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FA5E" w14:textId="178A26E2" w:rsidR="00D67AB0" w:rsidRDefault="00075ECB" w:rsidP="00075ECB">
      <w:pPr>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管理者　様へ</w:t>
      </w:r>
    </w:p>
    <w:p w14:paraId="57C9F338" w14:textId="0DC6B09E" w:rsidR="00E201CE" w:rsidRPr="007331A4" w:rsidRDefault="00C25B68">
      <w:pPr>
        <w:jc w:val="center"/>
        <w:rPr>
          <w:rFonts w:ascii="ＭＳ ゴシック" w:eastAsia="ＭＳ ゴシック" w:hAnsi="ＭＳ ゴシック"/>
          <w:b/>
          <w:kern w:val="0"/>
          <w:sz w:val="44"/>
          <w:szCs w:val="44"/>
        </w:rPr>
      </w:pPr>
      <w:r w:rsidRPr="007331A4">
        <w:rPr>
          <w:rFonts w:ascii="ＭＳ ゴシック" w:eastAsia="ＭＳ ゴシック" w:hAnsi="ＭＳ ゴシック" w:hint="eastAsia"/>
          <w:b/>
          <w:kern w:val="0"/>
          <w:sz w:val="44"/>
          <w:szCs w:val="44"/>
        </w:rPr>
        <w:t>【</w:t>
      </w:r>
      <w:r w:rsidR="00DE063A">
        <w:rPr>
          <w:rFonts w:ascii="ＭＳ ゴシック" w:eastAsia="ＭＳ ゴシック" w:hAnsi="ＭＳ ゴシック" w:hint="eastAsia"/>
          <w:b/>
          <w:kern w:val="0"/>
          <w:sz w:val="44"/>
          <w:szCs w:val="44"/>
        </w:rPr>
        <w:t>東予</w:t>
      </w:r>
      <w:r w:rsidRPr="007331A4">
        <w:rPr>
          <w:rFonts w:ascii="ＭＳ ゴシック" w:eastAsia="ＭＳ ゴシック" w:hAnsi="ＭＳ ゴシック" w:hint="eastAsia"/>
          <w:b/>
          <w:kern w:val="0"/>
          <w:sz w:val="44"/>
          <w:szCs w:val="44"/>
        </w:rPr>
        <w:t>地区研修受講申込書】</w:t>
      </w:r>
    </w:p>
    <w:p w14:paraId="7984809C" w14:textId="5373BE21" w:rsidR="00E201CE" w:rsidRPr="007331A4" w:rsidRDefault="00C25B68" w:rsidP="009054E9">
      <w:pPr>
        <w:jc w:val="center"/>
        <w:rPr>
          <w:rFonts w:ascii="ＭＳ ゴシック" w:eastAsia="ＭＳ ゴシック" w:hAnsi="ＭＳ ゴシック"/>
          <w:b/>
          <w:kern w:val="0"/>
          <w:sz w:val="48"/>
          <w:szCs w:val="48"/>
        </w:rPr>
      </w:pPr>
      <w:r w:rsidRPr="007331A4">
        <w:rPr>
          <w:rFonts w:ascii="ＭＳ ゴシック" w:eastAsia="ＭＳ ゴシック" w:hAnsi="ＭＳ ゴシック" w:hint="eastAsia"/>
          <w:b/>
          <w:kern w:val="0"/>
          <w:sz w:val="48"/>
          <w:szCs w:val="48"/>
        </w:rPr>
        <w:t>『</w:t>
      </w:r>
      <w:r w:rsidR="000A1F31">
        <w:rPr>
          <w:rFonts w:ascii="ＭＳ ゴシック" w:eastAsia="ＭＳ ゴシック" w:hAnsi="ＭＳ ゴシック" w:hint="eastAsia"/>
          <w:b/>
          <w:kern w:val="0"/>
          <w:sz w:val="48"/>
          <w:szCs w:val="48"/>
        </w:rPr>
        <w:t>ヒューマンエラー対策について</w:t>
      </w:r>
      <w:r w:rsidRPr="007331A4">
        <w:rPr>
          <w:rFonts w:ascii="ＭＳ ゴシック" w:eastAsia="ＭＳ ゴシック" w:hAnsi="ＭＳ ゴシック" w:hint="eastAsia"/>
          <w:b/>
          <w:kern w:val="0"/>
          <w:sz w:val="48"/>
          <w:szCs w:val="48"/>
        </w:rPr>
        <w:t>』</w:t>
      </w:r>
    </w:p>
    <w:p w14:paraId="1D6F7F1B" w14:textId="2942D9D5" w:rsidR="00906D05" w:rsidRPr="009F30FD" w:rsidRDefault="00EB1CA8" w:rsidP="009054E9">
      <w:pPr>
        <w:jc w:val="center"/>
        <w:rPr>
          <w:rFonts w:ascii="ＭＳ ゴシック" w:eastAsia="ＭＳ ゴシック" w:hAnsi="ＭＳ ゴシック"/>
          <w:b/>
          <w:kern w:val="0"/>
          <w:sz w:val="28"/>
          <w:szCs w:val="28"/>
        </w:rPr>
      </w:pPr>
      <w:r w:rsidRPr="009F30FD">
        <w:rPr>
          <w:rFonts w:ascii="ＭＳ ゴシック" w:eastAsia="ＭＳ ゴシック" w:hAnsi="ＭＳ ゴシック" w:hint="eastAsia"/>
          <w:b/>
          <w:kern w:val="0"/>
          <w:sz w:val="28"/>
          <w:szCs w:val="28"/>
        </w:rPr>
        <w:t>～</w:t>
      </w:r>
      <w:r w:rsidR="000A1F31">
        <w:rPr>
          <w:rFonts w:ascii="ＭＳ ゴシック" w:eastAsia="ＭＳ ゴシック" w:hAnsi="ＭＳ ゴシック" w:hint="eastAsia"/>
          <w:b/>
          <w:kern w:val="0"/>
          <w:sz w:val="28"/>
          <w:szCs w:val="28"/>
        </w:rPr>
        <w:t>安全なシステム造りを目指して</w:t>
      </w:r>
      <w:r w:rsidRPr="009F30FD">
        <w:rPr>
          <w:rFonts w:ascii="ＭＳ ゴシック" w:eastAsia="ＭＳ ゴシック" w:hAnsi="ＭＳ ゴシック" w:hint="eastAsia"/>
          <w:b/>
          <w:kern w:val="0"/>
          <w:sz w:val="28"/>
          <w:szCs w:val="28"/>
        </w:rPr>
        <w:t>～</w:t>
      </w:r>
    </w:p>
    <w:p w14:paraId="02379581" w14:textId="532385B7" w:rsidR="00B332F0" w:rsidRPr="00D52EEF" w:rsidRDefault="00417E3B" w:rsidP="00D52EEF">
      <w:pPr>
        <w:ind w:firstLineChars="100" w:firstLine="520"/>
        <w:jc w:val="center"/>
        <w:rPr>
          <w:rFonts w:ascii="ＭＳ ゴシック" w:eastAsia="ＭＳ ゴシック" w:hAnsi="ＭＳ ゴシック"/>
          <w:kern w:val="0"/>
          <w:sz w:val="52"/>
          <w:szCs w:val="52"/>
        </w:rPr>
      </w:pPr>
      <w:r w:rsidRPr="00D52EEF">
        <w:rPr>
          <w:rFonts w:ascii="ＭＳ ゴシック" w:eastAsia="ＭＳ ゴシック" w:hAnsi="ＭＳ ゴシック" w:hint="eastAsia"/>
          <w:kern w:val="0"/>
          <w:sz w:val="52"/>
          <w:szCs w:val="52"/>
        </w:rPr>
        <w:t>WEB研修（</w:t>
      </w:r>
      <w:r w:rsidR="00802608" w:rsidRPr="00D52EEF">
        <w:rPr>
          <w:rFonts w:ascii="ＭＳ ゴシック" w:eastAsia="ＭＳ ゴシック" w:hAnsi="ＭＳ ゴシック" w:hint="eastAsia"/>
          <w:kern w:val="0"/>
          <w:sz w:val="52"/>
          <w:szCs w:val="52"/>
        </w:rPr>
        <w:t>YouTube配信）</w:t>
      </w:r>
    </w:p>
    <w:p w14:paraId="14CD9C0B" w14:textId="03F0B99B" w:rsidR="00802608" w:rsidRDefault="00802608" w:rsidP="00417E3B">
      <w:pPr>
        <w:ind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■配</w:t>
      </w:r>
      <w:r w:rsidR="009F30FD">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信</w:t>
      </w:r>
      <w:r w:rsidR="009F30FD">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日：</w:t>
      </w:r>
      <w:r w:rsidR="000A1F31">
        <w:rPr>
          <w:rFonts w:ascii="ＭＳ ゴシック" w:eastAsia="ＭＳ ゴシック" w:hAnsi="ＭＳ ゴシック" w:hint="eastAsia"/>
          <w:kern w:val="0"/>
          <w:sz w:val="22"/>
        </w:rPr>
        <w:t>11</w:t>
      </w:r>
      <w:r>
        <w:rPr>
          <w:rFonts w:ascii="ＭＳ ゴシック" w:eastAsia="ＭＳ ゴシック" w:hAnsi="ＭＳ ゴシック" w:hint="eastAsia"/>
          <w:kern w:val="0"/>
          <w:sz w:val="22"/>
        </w:rPr>
        <w:t>月</w:t>
      </w:r>
      <w:r w:rsidR="000A1F31">
        <w:rPr>
          <w:rFonts w:ascii="ＭＳ ゴシック" w:eastAsia="ＭＳ ゴシック" w:hAnsi="ＭＳ ゴシック" w:hint="eastAsia"/>
          <w:kern w:val="0"/>
          <w:sz w:val="22"/>
        </w:rPr>
        <w:t>24</w:t>
      </w:r>
      <w:r>
        <w:rPr>
          <w:rFonts w:ascii="ＭＳ ゴシック" w:eastAsia="ＭＳ ゴシック" w:hAnsi="ＭＳ ゴシック" w:hint="eastAsia"/>
          <w:kern w:val="0"/>
          <w:sz w:val="22"/>
        </w:rPr>
        <w:t>日（</w:t>
      </w:r>
      <w:r w:rsidR="000A1F31">
        <w:rPr>
          <w:rFonts w:ascii="ＭＳ ゴシック" w:eastAsia="ＭＳ ゴシック" w:hAnsi="ＭＳ ゴシック" w:hint="eastAsia"/>
          <w:kern w:val="0"/>
          <w:sz w:val="22"/>
        </w:rPr>
        <w:t>水</w:t>
      </w:r>
      <w:r>
        <w:rPr>
          <w:rFonts w:ascii="ＭＳ ゴシック" w:eastAsia="ＭＳ ゴシック" w:hAnsi="ＭＳ ゴシック" w:hint="eastAsia"/>
          <w:kern w:val="0"/>
          <w:sz w:val="22"/>
        </w:rPr>
        <w:t>）</w:t>
      </w:r>
      <w:r w:rsidR="009F30FD">
        <w:rPr>
          <w:rFonts w:ascii="ＭＳ ゴシック" w:eastAsia="ＭＳ ゴシック" w:hAnsi="ＭＳ ゴシック" w:hint="eastAsia"/>
          <w:kern w:val="0"/>
          <w:sz w:val="22"/>
        </w:rPr>
        <w:t>９</w:t>
      </w:r>
      <w:r>
        <w:rPr>
          <w:rFonts w:ascii="ＭＳ ゴシック" w:eastAsia="ＭＳ ゴシック" w:hAnsi="ＭＳ ゴシック" w:hint="eastAsia"/>
          <w:kern w:val="0"/>
          <w:sz w:val="22"/>
        </w:rPr>
        <w:t>時～</w:t>
      </w:r>
      <w:r w:rsidR="000A1F31">
        <w:rPr>
          <w:rFonts w:ascii="ＭＳ ゴシック" w:eastAsia="ＭＳ ゴシック" w:hAnsi="ＭＳ ゴシック" w:hint="eastAsia"/>
          <w:kern w:val="0"/>
          <w:sz w:val="22"/>
        </w:rPr>
        <w:t>11</w:t>
      </w:r>
      <w:r>
        <w:rPr>
          <w:rFonts w:ascii="ＭＳ ゴシック" w:eastAsia="ＭＳ ゴシック" w:hAnsi="ＭＳ ゴシック" w:hint="eastAsia"/>
          <w:kern w:val="0"/>
          <w:sz w:val="22"/>
        </w:rPr>
        <w:t>月</w:t>
      </w:r>
      <w:r w:rsidR="00DE063A">
        <w:rPr>
          <w:rFonts w:ascii="ＭＳ ゴシック" w:eastAsia="ＭＳ ゴシック" w:hAnsi="ＭＳ ゴシック" w:hint="eastAsia"/>
          <w:kern w:val="0"/>
          <w:sz w:val="22"/>
        </w:rPr>
        <w:t>30</w:t>
      </w:r>
      <w:r>
        <w:rPr>
          <w:rFonts w:ascii="ＭＳ ゴシック" w:eastAsia="ＭＳ ゴシック" w:hAnsi="ＭＳ ゴシック" w:hint="eastAsia"/>
          <w:kern w:val="0"/>
          <w:sz w:val="22"/>
        </w:rPr>
        <w:t>日（</w:t>
      </w:r>
      <w:r w:rsidR="000A1F31">
        <w:rPr>
          <w:rFonts w:ascii="ＭＳ ゴシック" w:eastAsia="ＭＳ ゴシック" w:hAnsi="ＭＳ ゴシック" w:hint="eastAsia"/>
          <w:kern w:val="0"/>
          <w:sz w:val="22"/>
        </w:rPr>
        <w:t>火</w:t>
      </w:r>
      <w:r>
        <w:rPr>
          <w:rFonts w:ascii="ＭＳ ゴシック" w:eastAsia="ＭＳ ゴシック" w:hAnsi="ＭＳ ゴシック" w:hint="eastAsia"/>
          <w:kern w:val="0"/>
          <w:sz w:val="22"/>
        </w:rPr>
        <w:t>）</w:t>
      </w:r>
      <w:r w:rsidR="00DE063A">
        <w:rPr>
          <w:rFonts w:ascii="ＭＳ ゴシック" w:eastAsia="ＭＳ ゴシック" w:hAnsi="ＭＳ ゴシック" w:hint="eastAsia"/>
          <w:kern w:val="0"/>
          <w:sz w:val="22"/>
        </w:rPr>
        <w:t>21</w:t>
      </w:r>
      <w:r>
        <w:rPr>
          <w:rFonts w:ascii="ＭＳ ゴシック" w:eastAsia="ＭＳ ゴシック" w:hAnsi="ＭＳ ゴシック" w:hint="eastAsia"/>
          <w:kern w:val="0"/>
          <w:sz w:val="22"/>
        </w:rPr>
        <w:t>時</w:t>
      </w:r>
      <w:r w:rsidR="009F30FD">
        <w:rPr>
          <w:rFonts w:ascii="ＭＳ ゴシック" w:eastAsia="ＭＳ ゴシック" w:hAnsi="ＭＳ ゴシック" w:hint="eastAsia"/>
          <w:kern w:val="0"/>
          <w:sz w:val="22"/>
        </w:rPr>
        <w:t>（期間内は何度でもご視聴できます）</w:t>
      </w:r>
    </w:p>
    <w:p w14:paraId="6519C3E7" w14:textId="47793730" w:rsidR="003E4021" w:rsidRPr="00417E3B" w:rsidRDefault="003E4021" w:rsidP="00417E3B">
      <w:pPr>
        <w:ind w:firstLineChars="100" w:firstLine="220"/>
        <w:rPr>
          <w:rFonts w:ascii="ＭＳ ゴシック" w:eastAsia="ＭＳ ゴシック" w:hAnsi="ＭＳ ゴシック"/>
          <w:b/>
          <w:kern w:val="0"/>
          <w:sz w:val="32"/>
          <w:szCs w:val="24"/>
        </w:rPr>
      </w:pPr>
      <w:r>
        <w:rPr>
          <w:rFonts w:ascii="ＭＳ ゴシック" w:eastAsia="ＭＳ ゴシック" w:hAnsi="ＭＳ ゴシック" w:hint="eastAsia"/>
          <w:kern w:val="0"/>
          <w:sz w:val="22"/>
        </w:rPr>
        <w:t>■講演時間　：1時間</w:t>
      </w:r>
      <w:r w:rsidR="00A45E80">
        <w:rPr>
          <w:rFonts w:ascii="ＭＳ ゴシック" w:eastAsia="ＭＳ ゴシック" w:hAnsi="ＭＳ ゴシック" w:hint="eastAsia"/>
          <w:kern w:val="0"/>
          <w:sz w:val="22"/>
        </w:rPr>
        <w:t>程度</w:t>
      </w:r>
      <w:r>
        <w:rPr>
          <w:rFonts w:ascii="ＭＳ ゴシック" w:eastAsia="ＭＳ ゴシック" w:hAnsi="ＭＳ ゴシック" w:hint="eastAsia"/>
          <w:kern w:val="0"/>
          <w:sz w:val="22"/>
        </w:rPr>
        <w:t>の予定</w:t>
      </w:r>
    </w:p>
    <w:p w14:paraId="46CE20C7" w14:textId="1AA910E9" w:rsidR="00B332F0" w:rsidRPr="007331A4" w:rsidRDefault="00C25B68" w:rsidP="00B332F0">
      <w:pPr>
        <w:ind w:firstLineChars="100" w:firstLine="220"/>
        <w:rPr>
          <w:rFonts w:asciiTheme="minorEastAsia" w:eastAsiaTheme="minorEastAsia" w:hAnsiTheme="minorEastAsia"/>
        </w:rPr>
      </w:pPr>
      <w:r w:rsidRPr="007331A4">
        <w:rPr>
          <w:rFonts w:ascii="ＭＳ ゴシック" w:eastAsia="ＭＳ ゴシック" w:hAnsi="ＭＳ ゴシック" w:hint="eastAsia"/>
          <w:bCs/>
          <w:sz w:val="22"/>
        </w:rPr>
        <w:t>■</w:t>
      </w:r>
      <w:r w:rsidRPr="007331A4">
        <w:rPr>
          <w:rFonts w:ascii="ＭＳ ゴシック" w:eastAsia="ＭＳ ゴシック" w:hAnsi="ＭＳ ゴシック" w:hint="eastAsia"/>
          <w:bCs/>
          <w:spacing w:val="330"/>
          <w:kern w:val="0"/>
          <w:sz w:val="22"/>
          <w:fitText w:val="1100" w:id="2"/>
        </w:rPr>
        <w:t>講</w:t>
      </w:r>
      <w:r w:rsidRPr="007331A4">
        <w:rPr>
          <w:rFonts w:ascii="ＭＳ ゴシック" w:eastAsia="ＭＳ ゴシック" w:hAnsi="ＭＳ ゴシック" w:hint="eastAsia"/>
          <w:bCs/>
          <w:kern w:val="0"/>
          <w:sz w:val="22"/>
          <w:fitText w:val="1100" w:id="2"/>
        </w:rPr>
        <w:t>師</w:t>
      </w:r>
      <w:r w:rsidRPr="007331A4">
        <w:rPr>
          <w:rFonts w:ascii="ＭＳ ゴシック" w:eastAsia="ＭＳ ゴシック" w:hAnsi="ＭＳ ゴシック" w:hint="eastAsia"/>
          <w:bCs/>
          <w:sz w:val="22"/>
        </w:rPr>
        <w:t>：</w:t>
      </w:r>
      <w:r w:rsidR="000A1F31">
        <w:rPr>
          <w:rFonts w:ascii="ＭＳ ゴシック" w:eastAsia="ＭＳ ゴシック" w:hAnsi="ＭＳ ゴシック" w:hint="eastAsia"/>
          <w:bCs/>
          <w:sz w:val="22"/>
        </w:rPr>
        <w:t xml:space="preserve">医療法人十全会　</w:t>
      </w:r>
      <w:r w:rsidR="000A1F31">
        <w:rPr>
          <w:rFonts w:asciiTheme="minorEastAsia" w:eastAsiaTheme="minorEastAsia" w:hAnsiTheme="minorEastAsia" w:hint="eastAsia"/>
        </w:rPr>
        <w:t>十全ユリノキ病院</w:t>
      </w:r>
    </w:p>
    <w:p w14:paraId="116097FD" w14:textId="605D7297" w:rsidR="00E201CE" w:rsidRPr="00802608" w:rsidRDefault="00B332F0" w:rsidP="00802608">
      <w:pPr>
        <w:rPr>
          <w:rFonts w:asciiTheme="minorEastAsia" w:eastAsiaTheme="minorEastAsia" w:hAnsiTheme="minorEastAsia"/>
        </w:rPr>
      </w:pPr>
      <w:r w:rsidRPr="007331A4">
        <w:rPr>
          <w:rFonts w:asciiTheme="minorEastAsia" w:eastAsiaTheme="minorEastAsia" w:hAnsiTheme="minorEastAsia" w:hint="eastAsia"/>
        </w:rPr>
        <w:t xml:space="preserve">　　　　　　　　　　</w:t>
      </w:r>
      <w:r w:rsidR="009F30FD">
        <w:rPr>
          <w:rFonts w:asciiTheme="minorEastAsia" w:eastAsiaTheme="minorEastAsia" w:hAnsiTheme="minorEastAsia" w:hint="eastAsia"/>
        </w:rPr>
        <w:t xml:space="preserve">　　</w:t>
      </w:r>
      <w:r w:rsidRPr="007331A4">
        <w:rPr>
          <w:rFonts w:asciiTheme="minorEastAsia" w:eastAsiaTheme="minorEastAsia" w:hAnsiTheme="minorEastAsia" w:hint="eastAsia"/>
        </w:rPr>
        <w:t xml:space="preserve">　</w:t>
      </w:r>
      <w:r w:rsidR="000A1F31">
        <w:rPr>
          <w:rFonts w:asciiTheme="minorEastAsia" w:eastAsiaTheme="minorEastAsia" w:hAnsiTheme="minorEastAsia" w:hint="eastAsia"/>
        </w:rPr>
        <w:t>看護部　看護師長　　岡　博美</w:t>
      </w:r>
      <w:r w:rsidRPr="007331A4">
        <w:rPr>
          <w:rFonts w:asciiTheme="minorEastAsia" w:eastAsiaTheme="minorEastAsia" w:hAnsiTheme="minorEastAsia" w:hint="eastAsia"/>
        </w:rPr>
        <w:t xml:space="preserve">　　</w:t>
      </w:r>
      <w:r w:rsidR="005E1E73" w:rsidRPr="007331A4">
        <w:rPr>
          <w:rFonts w:asciiTheme="minorEastAsia" w:eastAsiaTheme="minorEastAsia" w:hAnsiTheme="minorEastAsia" w:hint="eastAsia"/>
        </w:rPr>
        <w:t>氏</w:t>
      </w:r>
    </w:p>
    <w:p w14:paraId="069782D7" w14:textId="1F2252AC" w:rsidR="00802608" w:rsidRPr="009F30FD" w:rsidRDefault="006D235D" w:rsidP="009F30FD">
      <w:pPr>
        <w:ind w:firstLineChars="100" w:firstLine="220"/>
        <w:rPr>
          <w:rFonts w:ascii="ＭＳ ゴシック" w:eastAsia="ＭＳ ゴシック" w:hAnsi="ＭＳ ゴシック"/>
          <w:b/>
          <w:sz w:val="22"/>
        </w:rPr>
      </w:pPr>
      <w:r w:rsidRPr="007331A4">
        <w:rPr>
          <w:rFonts w:ascii="ＭＳ ゴシック" w:eastAsia="ＭＳ ゴシック" w:hAnsi="ＭＳ ゴシック" w:hint="eastAsia"/>
          <w:sz w:val="22"/>
        </w:rPr>
        <w:t>■</w:t>
      </w:r>
      <w:r w:rsidRPr="007331A4">
        <w:rPr>
          <w:rFonts w:ascii="ＭＳ ゴシック" w:eastAsia="ＭＳ ゴシック" w:hAnsi="ＭＳ ゴシック" w:hint="eastAsia"/>
          <w:spacing w:val="110"/>
          <w:kern w:val="0"/>
          <w:sz w:val="22"/>
          <w:fitText w:val="1100" w:id="2048555776"/>
        </w:rPr>
        <w:t>受講</w:t>
      </w:r>
      <w:r w:rsidRPr="007331A4">
        <w:rPr>
          <w:rFonts w:ascii="ＭＳ ゴシック" w:eastAsia="ＭＳ ゴシック" w:hAnsi="ＭＳ ゴシック" w:hint="eastAsia"/>
          <w:kern w:val="0"/>
          <w:sz w:val="22"/>
          <w:fitText w:val="1100" w:id="2048555776"/>
        </w:rPr>
        <w:t>料</w:t>
      </w:r>
      <w:r w:rsidRPr="007331A4">
        <w:rPr>
          <w:rFonts w:ascii="ＭＳ ゴシック" w:eastAsia="ＭＳ ゴシック" w:hAnsi="ＭＳ ゴシック" w:hint="eastAsia"/>
          <w:sz w:val="22"/>
        </w:rPr>
        <w:t>：</w:t>
      </w:r>
      <w:r w:rsidRPr="007331A4">
        <w:rPr>
          <w:rFonts w:ascii="ＭＳ ゴシック" w:eastAsia="ＭＳ ゴシック" w:hAnsi="ＭＳ ゴシック" w:hint="eastAsia"/>
          <w:b/>
          <w:sz w:val="22"/>
        </w:rPr>
        <w:t>会員一人　1,</w:t>
      </w:r>
      <w:r w:rsidR="007770C2">
        <w:rPr>
          <w:rFonts w:ascii="ＭＳ ゴシック" w:eastAsia="ＭＳ ゴシック" w:hAnsi="ＭＳ ゴシック" w:hint="eastAsia"/>
          <w:b/>
          <w:sz w:val="22"/>
        </w:rPr>
        <w:t>000</w:t>
      </w:r>
      <w:r w:rsidRPr="007331A4">
        <w:rPr>
          <w:rFonts w:ascii="ＭＳ ゴシック" w:eastAsia="ＭＳ ゴシック" w:hAnsi="ＭＳ ゴシック" w:hint="eastAsia"/>
          <w:b/>
          <w:sz w:val="22"/>
        </w:rPr>
        <w:t>円　（非会員一人2,</w:t>
      </w:r>
      <w:r w:rsidR="007770C2">
        <w:rPr>
          <w:rFonts w:ascii="ＭＳ ゴシック" w:eastAsia="ＭＳ ゴシック" w:hAnsi="ＭＳ ゴシック" w:hint="eastAsia"/>
          <w:b/>
          <w:sz w:val="22"/>
        </w:rPr>
        <w:t>000</w:t>
      </w:r>
      <w:r w:rsidRPr="007331A4">
        <w:rPr>
          <w:rFonts w:ascii="ＭＳ ゴシック" w:eastAsia="ＭＳ ゴシック" w:hAnsi="ＭＳ ゴシック" w:hint="eastAsia"/>
          <w:b/>
          <w:sz w:val="22"/>
        </w:rPr>
        <w:t>円）</w:t>
      </w:r>
    </w:p>
    <w:p w14:paraId="5D1B096F" w14:textId="77777777" w:rsidR="00AA7F2C" w:rsidRDefault="00360729" w:rsidP="00802608">
      <w:pPr>
        <w:pStyle w:val="a9"/>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w:t>
      </w:r>
      <w:r w:rsidR="007770C2" w:rsidRPr="009F30FD">
        <w:rPr>
          <w:rFonts w:ascii="ＭＳ ゴシック" w:eastAsia="ＭＳ ゴシック" w:hAnsi="ＭＳ ゴシック" w:hint="eastAsia"/>
          <w:b/>
          <w:sz w:val="24"/>
          <w:szCs w:val="24"/>
        </w:rPr>
        <w:t>受講申込された方に</w:t>
      </w:r>
      <w:r w:rsidR="0008382E" w:rsidRPr="009F30FD">
        <w:rPr>
          <w:rFonts w:ascii="ＭＳ ゴシック" w:eastAsia="ＭＳ ゴシック" w:hAnsi="ＭＳ ゴシック" w:hint="eastAsia"/>
          <w:b/>
          <w:sz w:val="24"/>
          <w:szCs w:val="24"/>
        </w:rPr>
        <w:t>は</w:t>
      </w:r>
      <w:r w:rsidR="00AA7F2C">
        <w:rPr>
          <w:rFonts w:ascii="ＭＳ ゴシック" w:eastAsia="ＭＳ ゴシック" w:hAnsi="ＭＳ ゴシック" w:hint="eastAsia"/>
          <w:b/>
          <w:sz w:val="24"/>
          <w:szCs w:val="24"/>
        </w:rPr>
        <w:t>、</w:t>
      </w:r>
      <w:r w:rsidR="007770C2" w:rsidRPr="009F30FD">
        <w:rPr>
          <w:rFonts w:ascii="ＭＳ ゴシック" w:eastAsia="ＭＳ ゴシック" w:hAnsi="ＭＳ ゴシック" w:hint="eastAsia"/>
          <w:b/>
          <w:sz w:val="24"/>
          <w:szCs w:val="24"/>
        </w:rPr>
        <w:t>振込</w:t>
      </w:r>
      <w:r w:rsidR="009F30FD">
        <w:rPr>
          <w:rFonts w:ascii="ＭＳ ゴシック" w:eastAsia="ＭＳ ゴシック" w:hAnsi="ＭＳ ゴシック" w:hint="eastAsia"/>
          <w:b/>
          <w:sz w:val="24"/>
          <w:szCs w:val="24"/>
        </w:rPr>
        <w:t>先の口座を</w:t>
      </w:r>
      <w:r w:rsidR="007770C2" w:rsidRPr="009F30FD">
        <w:rPr>
          <w:rFonts w:ascii="ＭＳ ゴシック" w:eastAsia="ＭＳ ゴシック" w:hAnsi="ＭＳ ゴシック" w:hint="eastAsia"/>
          <w:b/>
          <w:sz w:val="24"/>
          <w:szCs w:val="24"/>
        </w:rPr>
        <w:t>後日</w:t>
      </w:r>
      <w:r w:rsidR="00A925F4" w:rsidRPr="00AA7F2C">
        <w:rPr>
          <w:rFonts w:ascii="ＭＳ ゴシック" w:eastAsia="ＭＳ ゴシック" w:hAnsi="ＭＳ ゴシック" w:hint="eastAsia"/>
          <w:b/>
          <w:sz w:val="24"/>
          <w:szCs w:val="24"/>
        </w:rPr>
        <w:t>メールにてお知らせいたします</w:t>
      </w:r>
      <w:r w:rsidR="00AA7F2C" w:rsidRPr="00AA7F2C">
        <w:rPr>
          <w:rFonts w:ascii="ＭＳ ゴシック" w:eastAsia="ＭＳ ゴシック" w:hAnsi="ＭＳ ゴシック" w:hint="eastAsia"/>
          <w:b/>
          <w:sz w:val="24"/>
          <w:szCs w:val="24"/>
        </w:rPr>
        <w:t>ので、</w:t>
      </w:r>
      <w:r w:rsidR="00AA7F2C" w:rsidRPr="00AA7F2C">
        <w:rPr>
          <w:rFonts w:ascii="ＭＳ ゴシック" w:eastAsia="ＭＳ ゴシック" w:hAnsi="ＭＳ ゴシック" w:hint="eastAsia"/>
          <w:b/>
          <w:sz w:val="24"/>
          <w:szCs w:val="24"/>
        </w:rPr>
        <w:t>必ず</w:t>
      </w:r>
    </w:p>
    <w:p w14:paraId="3EBCED0C" w14:textId="1427FCD4" w:rsidR="00802608" w:rsidRPr="00AA7F2C" w:rsidRDefault="00AA7F2C" w:rsidP="00AA7F2C">
      <w:pPr>
        <w:pStyle w:val="a9"/>
        <w:spacing w:line="0" w:lineRule="atLeast"/>
        <w:ind w:firstLineChars="300" w:firstLine="723"/>
        <w:rPr>
          <w:rFonts w:ascii="ＭＳ ゴシック" w:eastAsia="ＭＳ ゴシック" w:hAnsi="ＭＳ ゴシック"/>
          <w:b/>
          <w:sz w:val="24"/>
          <w:szCs w:val="24"/>
        </w:rPr>
      </w:pPr>
      <w:r w:rsidRPr="00AA7F2C">
        <w:rPr>
          <w:rFonts w:ascii="ＭＳ ゴシック" w:eastAsia="ＭＳ ゴシック" w:hAnsi="ＭＳ ゴシック" w:hint="eastAsia"/>
          <w:b/>
          <w:sz w:val="24"/>
          <w:szCs w:val="24"/>
        </w:rPr>
        <w:t>メールアドレスの記入をお願いいたします。</w:t>
      </w:r>
    </w:p>
    <w:p w14:paraId="77F5E953" w14:textId="38A0764F" w:rsidR="00D52EEF" w:rsidRPr="009F30FD" w:rsidRDefault="00D52EEF" w:rsidP="00802608">
      <w:pPr>
        <w:pStyle w:val="a9"/>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※振込手数料</w:t>
      </w:r>
      <w:r w:rsidR="00075ECB">
        <w:rPr>
          <w:rFonts w:ascii="ＭＳ ゴシック" w:eastAsia="ＭＳ ゴシック" w:hAnsi="ＭＳ ゴシック" w:hint="eastAsia"/>
          <w:b/>
          <w:sz w:val="24"/>
          <w:szCs w:val="24"/>
        </w:rPr>
        <w:t>はご負担ください。</w:t>
      </w:r>
    </w:p>
    <w:p w14:paraId="74BCE1BF" w14:textId="3C7B3143" w:rsidR="00D21979" w:rsidRPr="007331A4" w:rsidRDefault="00D52EEF" w:rsidP="00C02176">
      <w:pPr>
        <w:pStyle w:val="a9"/>
        <w:spacing w:line="0" w:lineRule="atLeast"/>
        <w:ind w:firstLineChars="200" w:firstLine="442"/>
        <w:rPr>
          <w:rFonts w:ascii="ＭＳ ゴシック" w:eastAsia="ＭＳ ゴシック" w:hAnsi="ＭＳ ゴシック"/>
          <w:b/>
        </w:rPr>
      </w:pPr>
      <w:r w:rsidRPr="007331A4">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5151A90D">
                <wp:simplePos x="0" y="0"/>
                <wp:positionH relativeFrom="column">
                  <wp:posOffset>144780</wp:posOffset>
                </wp:positionH>
                <wp:positionV relativeFrom="paragraph">
                  <wp:posOffset>92075</wp:posOffset>
                </wp:positionV>
                <wp:extent cx="6515100" cy="5562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6515100" cy="55626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62F2A" w14:textId="1F44A8A2" w:rsidR="00802608" w:rsidRPr="009F30FD" w:rsidRDefault="00C001BA" w:rsidP="009F30FD">
                            <w:pPr>
                              <w:pStyle w:val="a9"/>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w:t>
                            </w:r>
                            <w:r w:rsidR="00802608" w:rsidRPr="009F30FD">
                              <w:rPr>
                                <w:rFonts w:ascii="ＭＳ ゴシック" w:eastAsia="ＭＳ ゴシック" w:hAnsi="ＭＳ ゴシック" w:hint="eastAsia"/>
                                <w:sz w:val="28"/>
                                <w:szCs w:val="28"/>
                              </w:rPr>
                              <w:t>受講</w:t>
                            </w:r>
                            <w:r w:rsidR="00D52EEF" w:rsidRPr="009F30FD">
                              <w:rPr>
                                <w:rFonts w:ascii="ＭＳ ゴシック" w:eastAsia="ＭＳ ゴシック" w:hAnsi="ＭＳ ゴシック" w:hint="eastAsia"/>
                                <w:sz w:val="28"/>
                                <w:szCs w:val="28"/>
                              </w:rPr>
                              <w:t>料振込確認後</w:t>
                            </w:r>
                            <w:r w:rsidR="00802608" w:rsidRPr="009F30FD">
                              <w:rPr>
                                <w:rFonts w:ascii="ＭＳ ゴシック" w:eastAsia="ＭＳ ゴシック" w:hAnsi="ＭＳ ゴシック" w:hint="eastAsia"/>
                                <w:sz w:val="28"/>
                                <w:szCs w:val="28"/>
                              </w:rPr>
                              <w:t>、ご指定のメールアドレスにYouTubeのURL</w:t>
                            </w:r>
                            <w:r w:rsidR="00AA7F2C">
                              <w:rPr>
                                <w:rFonts w:ascii="ＭＳ ゴシック" w:eastAsia="ＭＳ ゴシック" w:hAnsi="ＭＳ ゴシック" w:hint="eastAsia"/>
                                <w:sz w:val="28"/>
                                <w:szCs w:val="28"/>
                              </w:rPr>
                              <w:t>、資料等</w:t>
                            </w:r>
                            <w:r w:rsidR="00802608" w:rsidRPr="009F30FD">
                              <w:rPr>
                                <w:rFonts w:ascii="ＭＳ ゴシック" w:eastAsia="ＭＳ ゴシック" w:hAnsi="ＭＳ ゴシック" w:hint="eastAsia"/>
                                <w:sz w:val="28"/>
                                <w:szCs w:val="28"/>
                              </w:rPr>
                              <w:t>をお送りいたします。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B87E" id="正方形/長方形 3" o:spid="_x0000_s1026" style="position:absolute;left:0;text-align:left;margin-left:11.4pt;margin-top:7.25pt;width:513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" fillcolor="white [3201]" strokecolor="black [3213]" strokeweight="1.75pt">
                <v:textbox>
                  <w:txbxContent>
                    <w:p w14:paraId="1BC62F2A" w14:textId="1F44A8A2" w:rsidR="00802608" w:rsidRPr="009F30FD" w:rsidRDefault="00C001BA" w:rsidP="009F30FD">
                      <w:pPr>
                        <w:pStyle w:val="a9"/>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w:t>
                      </w:r>
                      <w:r w:rsidR="00802608" w:rsidRPr="009F30FD">
                        <w:rPr>
                          <w:rFonts w:ascii="ＭＳ ゴシック" w:eastAsia="ＭＳ ゴシック" w:hAnsi="ＭＳ ゴシック" w:hint="eastAsia"/>
                          <w:sz w:val="28"/>
                          <w:szCs w:val="28"/>
                        </w:rPr>
                        <w:t>受講</w:t>
                      </w:r>
                      <w:r w:rsidR="00D52EEF" w:rsidRPr="009F30FD">
                        <w:rPr>
                          <w:rFonts w:ascii="ＭＳ ゴシック" w:eastAsia="ＭＳ ゴシック" w:hAnsi="ＭＳ ゴシック" w:hint="eastAsia"/>
                          <w:sz w:val="28"/>
                          <w:szCs w:val="28"/>
                        </w:rPr>
                        <w:t>料振込確認後</w:t>
                      </w:r>
                      <w:r w:rsidR="00802608" w:rsidRPr="009F30FD">
                        <w:rPr>
                          <w:rFonts w:ascii="ＭＳ ゴシック" w:eastAsia="ＭＳ ゴシック" w:hAnsi="ＭＳ ゴシック" w:hint="eastAsia"/>
                          <w:sz w:val="28"/>
                          <w:szCs w:val="28"/>
                        </w:rPr>
                        <w:t>、ご指定のメールアドレスにYouTubeのURL</w:t>
                      </w:r>
                      <w:r w:rsidR="00AA7F2C">
                        <w:rPr>
                          <w:rFonts w:ascii="ＭＳ ゴシック" w:eastAsia="ＭＳ ゴシック" w:hAnsi="ＭＳ ゴシック" w:hint="eastAsia"/>
                          <w:sz w:val="28"/>
                          <w:szCs w:val="28"/>
                        </w:rPr>
                        <w:t>、資料等</w:t>
                      </w:r>
                      <w:r w:rsidR="00802608" w:rsidRPr="009F30FD">
                        <w:rPr>
                          <w:rFonts w:ascii="ＭＳ ゴシック" w:eastAsia="ＭＳ ゴシック" w:hAnsi="ＭＳ ゴシック" w:hint="eastAsia"/>
                          <w:sz w:val="28"/>
                          <w:szCs w:val="28"/>
                        </w:rPr>
                        <w:t>をお送りいたします。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r w:rsidR="00360729" w:rsidRPr="007331A4">
        <w:rPr>
          <w:rFonts w:ascii="ＭＳ ゴシック" w:eastAsia="ＭＳ ゴシック" w:hAnsi="ＭＳ ゴシック"/>
          <w:sz w:val="12"/>
          <w:szCs w:val="12"/>
        </w:rPr>
        <w:t xml:space="preserve"> </w:t>
      </w:r>
    </w:p>
    <w:p w14:paraId="1C40CCE7" w14:textId="31AC5D11" w:rsidR="00D21979" w:rsidRPr="007331A4" w:rsidRDefault="00D21979" w:rsidP="006623CD">
      <w:pPr>
        <w:ind w:firstLineChars="100" w:firstLine="221"/>
        <w:rPr>
          <w:rFonts w:ascii="ＭＳ ゴシック" w:eastAsia="ＭＳ ゴシック" w:hAnsi="ＭＳ ゴシック"/>
          <w:b/>
          <w:sz w:val="22"/>
        </w:rPr>
      </w:pPr>
    </w:p>
    <w:p w14:paraId="3E6943DA" w14:textId="694319C7" w:rsidR="00D21979" w:rsidRPr="007331A4" w:rsidRDefault="00D21979" w:rsidP="006623CD">
      <w:pPr>
        <w:ind w:firstLineChars="100" w:firstLine="221"/>
        <w:rPr>
          <w:rFonts w:ascii="ＭＳ ゴシック" w:eastAsia="ＭＳ ゴシック" w:hAnsi="ＭＳ ゴシック"/>
          <w:b/>
          <w:sz w:val="22"/>
        </w:rPr>
      </w:pPr>
    </w:p>
    <w:p w14:paraId="7094CCE0" w14:textId="25159F79" w:rsidR="00802608" w:rsidRDefault="00E24680" w:rsidP="009F30FD">
      <w:pPr>
        <w:rPr>
          <w:rFonts w:ascii="ＭＳ ゴシック" w:eastAsia="ＭＳ ゴシック" w:hAnsi="ＭＳ ゴシック"/>
          <w:b/>
          <w:sz w:val="22"/>
        </w:rPr>
      </w:pPr>
      <w:r w:rsidRPr="007331A4">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AA8617A" wp14:editId="12203BEE">
                <wp:simplePos x="0" y="0"/>
                <wp:positionH relativeFrom="margin">
                  <wp:posOffset>215067</wp:posOffset>
                </wp:positionH>
                <wp:positionV relativeFrom="paragraph">
                  <wp:posOffset>62887</wp:posOffset>
                </wp:positionV>
                <wp:extent cx="1381125" cy="276225"/>
                <wp:effectExtent l="1905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hexagon">
                          <a:avLst>
                            <a:gd name="adj" fmla="val 88893"/>
                            <a:gd name="vf" fmla="val 115470"/>
                          </a:avLst>
                        </a:prstGeom>
                        <a:solidFill>
                          <a:srgbClr val="FFFFFF"/>
                        </a:solidFill>
                        <a:ln w="9525">
                          <a:solidFill>
                            <a:srgbClr val="000000"/>
                          </a:solidFill>
                          <a:miter lim="200000"/>
                          <a:headEnd/>
                          <a:tailEnd/>
                        </a:ln>
                      </wps:spPr>
                      <wps:txbx>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61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7" type="#_x0000_t9" style="position:absolute;left:0;text-align:left;margin-left:16.95pt;margin-top:4.95pt;width:108.7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" adj="3840">
                <v:stroke miterlimit="2"/>
                <v:textbox inset="5.85pt,.7pt,5.85pt,.7pt">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v:textbox>
                <w10:wrap anchorx="margin"/>
              </v:shape>
            </w:pict>
          </mc:Fallback>
        </mc:AlternateContent>
      </w:r>
      <w:r w:rsidRPr="007331A4">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3C91C56" wp14:editId="0A1C6BB5">
                <wp:simplePos x="0" y="0"/>
                <wp:positionH relativeFrom="margin">
                  <wp:posOffset>144452</wp:posOffset>
                </wp:positionH>
                <wp:positionV relativeFrom="paragraph">
                  <wp:posOffset>139219</wp:posOffset>
                </wp:positionV>
                <wp:extent cx="6524625" cy="1212960"/>
                <wp:effectExtent l="0" t="0" r="28575" b="254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212960"/>
                        </a:xfrm>
                        <a:prstGeom prst="roundRect">
                          <a:avLst>
                            <a:gd name="adj" fmla="val 16667"/>
                          </a:avLst>
                        </a:prstGeom>
                        <a:solidFill>
                          <a:srgbClr val="FFFFFF"/>
                        </a:solidFill>
                        <a:ln w="9525">
                          <a:solidFill>
                            <a:srgbClr val="000000"/>
                          </a:solidFill>
                          <a:prstDash val="lgDash"/>
                          <a:round/>
                          <a:headEnd/>
                          <a:tailEnd/>
                        </a:ln>
                      </wps:spPr>
                      <wps:txbx>
                        <w:txbxContent>
                          <w:p w14:paraId="3FFA8BF1" w14:textId="7C01EAE9" w:rsidR="00FE3EC3" w:rsidRPr="00073611" w:rsidRDefault="00FE3EC3" w:rsidP="00B332F0">
                            <w:pPr>
                              <w:pStyle w:val="a9"/>
                              <w:spacing w:line="240" w:lineRule="exact"/>
                              <w:rPr>
                                <w:rFonts w:ascii="ＭＳ ゴシック" w:eastAsia="ＭＳ ゴシック" w:hAnsi="ＭＳ ゴシック"/>
                                <w:b/>
                                <w:bCs/>
                              </w:rPr>
                            </w:pPr>
                          </w:p>
                          <w:p w14:paraId="611B2D3E" w14:textId="1B1E3DEF" w:rsidR="00DE3D98" w:rsidRPr="0092251C" w:rsidRDefault="0092251C" w:rsidP="00B332F0">
                            <w:pPr>
                              <w:pStyle w:val="a9"/>
                              <w:spacing w:line="240" w:lineRule="exact"/>
                              <w:rPr>
                                <w:rFonts w:ascii="HG丸ｺﾞｼｯｸM-PRO" w:eastAsia="HG丸ｺﾞｼｯｸM-PRO" w:hAnsi="HG丸ｺﾞｼｯｸM-PRO" w:cs="Arial"/>
                                <w:color w:val="333333"/>
                                <w:shd w:val="clear" w:color="auto" w:fill="FFFFFF"/>
                              </w:rPr>
                            </w:pPr>
                            <w:r>
                              <w:rPr>
                                <w:rFonts w:ascii="HG丸ｺﾞｼｯｸM-PRO" w:eastAsia="HG丸ｺﾞｼｯｸM-PRO" w:hAnsi="HG丸ｺﾞｼｯｸM-PRO" w:cs="Arial" w:hint="eastAsia"/>
                                <w:color w:val="333333"/>
                                <w:shd w:val="clear" w:color="auto" w:fill="FFFFFF"/>
                              </w:rPr>
                              <w:t>介護サービスにおいて</w:t>
                            </w:r>
                            <w:r w:rsidR="000A1F31" w:rsidRPr="0092251C">
                              <w:rPr>
                                <w:rFonts w:ascii="HG丸ｺﾞｼｯｸM-PRO" w:eastAsia="HG丸ｺﾞｼｯｸM-PRO" w:hAnsi="HG丸ｺﾞｼｯｸM-PRO" w:cs="Arial"/>
                                <w:color w:val="333333"/>
                                <w:shd w:val="clear" w:color="auto" w:fill="FFFFFF"/>
                              </w:rPr>
                              <w:t>介護事故は避けて通れないことです。</w:t>
                            </w:r>
                          </w:p>
                          <w:p w14:paraId="7A17EADB" w14:textId="27A909BE" w:rsidR="00DE3D98" w:rsidRPr="0092251C" w:rsidRDefault="00073611" w:rsidP="00B332F0">
                            <w:pPr>
                              <w:pStyle w:val="a9"/>
                              <w:spacing w:line="240" w:lineRule="exact"/>
                              <w:rPr>
                                <w:rFonts w:ascii="HG丸ｺﾞｼｯｸM-PRO" w:eastAsia="HG丸ｺﾞｼｯｸM-PRO" w:hAnsi="HG丸ｺﾞｼｯｸM-PRO"/>
                                <w:color w:val="333333"/>
                              </w:rPr>
                            </w:pPr>
                            <w:r w:rsidRPr="0092251C">
                              <w:rPr>
                                <w:rFonts w:ascii="HG丸ｺﾞｼｯｸM-PRO" w:eastAsia="HG丸ｺﾞｼｯｸM-PRO" w:hAnsi="HG丸ｺﾞｼｯｸM-PRO"/>
                                <w:color w:val="333333"/>
                              </w:rPr>
                              <w:t>介護事故</w:t>
                            </w:r>
                            <w:r w:rsidR="00E66639">
                              <w:rPr>
                                <w:rFonts w:ascii="HG丸ｺﾞｼｯｸM-PRO" w:eastAsia="HG丸ｺﾞｼｯｸM-PRO" w:hAnsi="HG丸ｺﾞｼｯｸM-PRO" w:hint="eastAsia"/>
                                <w:color w:val="333333"/>
                              </w:rPr>
                              <w:t>は</w:t>
                            </w:r>
                            <w:r w:rsidRPr="0092251C">
                              <w:rPr>
                                <w:rFonts w:ascii="HG丸ｺﾞｼｯｸM-PRO" w:eastAsia="HG丸ｺﾞｼｯｸM-PRO" w:hAnsi="HG丸ｺﾞｼｯｸM-PRO"/>
                                <w:color w:val="333333"/>
                              </w:rPr>
                              <w:t>「防ぐべき事故</w:t>
                            </w:r>
                            <w:r w:rsidR="009B7BCD">
                              <w:rPr>
                                <w:rFonts w:ascii="HG丸ｺﾞｼｯｸM-PRO" w:eastAsia="HG丸ｺﾞｼｯｸM-PRO" w:hAnsi="HG丸ｺﾞｼｯｸM-PRO" w:hint="eastAsia"/>
                                <w:color w:val="333333"/>
                              </w:rPr>
                              <w:t>＝ヒューマンエラー</w:t>
                            </w:r>
                            <w:r w:rsidRPr="0092251C">
                              <w:rPr>
                                <w:rFonts w:ascii="HG丸ｺﾞｼｯｸM-PRO" w:eastAsia="HG丸ｺﾞｼｯｸM-PRO" w:hAnsi="HG丸ｺﾞｼｯｸM-PRO"/>
                                <w:color w:val="333333"/>
                              </w:rPr>
                              <w:t>」と「防げない事故」</w:t>
                            </w:r>
                            <w:r w:rsidR="009B7BCD">
                              <w:rPr>
                                <w:rFonts w:ascii="HG丸ｺﾞｼｯｸM-PRO" w:eastAsia="HG丸ｺﾞｼｯｸM-PRO" w:hAnsi="HG丸ｺﾞｼｯｸM-PRO" w:hint="eastAsia"/>
                                <w:color w:val="333333"/>
                              </w:rPr>
                              <w:t>の</w:t>
                            </w:r>
                            <w:r w:rsidRPr="0092251C">
                              <w:rPr>
                                <w:rFonts w:ascii="HG丸ｺﾞｼｯｸM-PRO" w:eastAsia="HG丸ｺﾞｼｯｸM-PRO" w:hAnsi="HG丸ｺﾞｼｯｸM-PRO"/>
                                <w:color w:val="333333"/>
                              </w:rPr>
                              <w:t>見極めをしっかりとつけ</w:t>
                            </w:r>
                            <w:r w:rsidR="00817772">
                              <w:rPr>
                                <w:rFonts w:ascii="HG丸ｺﾞｼｯｸM-PRO" w:eastAsia="HG丸ｺﾞｼｯｸM-PRO" w:hAnsi="HG丸ｺﾞｼｯｸM-PRO" w:hint="eastAsia"/>
                                <w:color w:val="333333"/>
                              </w:rPr>
                              <w:t>て</w:t>
                            </w:r>
                            <w:r w:rsidR="00612902" w:rsidRPr="0092251C">
                              <w:rPr>
                                <w:rFonts w:ascii="HG丸ｺﾞｼｯｸM-PRO" w:eastAsia="HG丸ｺﾞｼｯｸM-PRO" w:hAnsi="HG丸ｺﾞｼｯｸM-PRO" w:hint="eastAsia"/>
                                <w:color w:val="333333"/>
                              </w:rPr>
                              <w:t>「</w:t>
                            </w:r>
                            <w:r w:rsidRPr="0092251C">
                              <w:rPr>
                                <w:rFonts w:ascii="HG丸ｺﾞｼｯｸM-PRO" w:eastAsia="HG丸ｺﾞｼｯｸM-PRO" w:hAnsi="HG丸ｺﾞｼｯｸM-PRO"/>
                                <w:color w:val="333333"/>
                              </w:rPr>
                              <w:t>防ぐべき事故</w:t>
                            </w:r>
                            <w:r w:rsidR="00817772">
                              <w:rPr>
                                <w:rFonts w:ascii="HG丸ｺﾞｼｯｸM-PRO" w:eastAsia="HG丸ｺﾞｼｯｸM-PRO" w:hAnsi="HG丸ｺﾞｼｯｸM-PRO" w:hint="eastAsia"/>
                                <w:color w:val="333333"/>
                              </w:rPr>
                              <w:t>＝ヒューマンエラー</w:t>
                            </w:r>
                            <w:r w:rsidR="00612902" w:rsidRPr="0092251C">
                              <w:rPr>
                                <w:rFonts w:ascii="HG丸ｺﾞｼｯｸM-PRO" w:eastAsia="HG丸ｺﾞｼｯｸM-PRO" w:hAnsi="HG丸ｺﾞｼｯｸM-PRO" w:hint="eastAsia"/>
                                <w:color w:val="333333"/>
                              </w:rPr>
                              <w:t>」</w:t>
                            </w:r>
                            <w:r w:rsidRPr="0092251C">
                              <w:rPr>
                                <w:rFonts w:ascii="HG丸ｺﾞｼｯｸM-PRO" w:eastAsia="HG丸ｺﾞｼｯｸM-PRO" w:hAnsi="HG丸ｺﾞｼｯｸM-PRO"/>
                                <w:color w:val="333333"/>
                              </w:rPr>
                              <w:t>を防止していくことが</w:t>
                            </w:r>
                            <w:r w:rsidR="00DE3D98" w:rsidRPr="0092251C">
                              <w:rPr>
                                <w:rFonts w:ascii="HG丸ｺﾞｼｯｸM-PRO" w:eastAsia="HG丸ｺﾞｼｯｸM-PRO" w:hAnsi="HG丸ｺﾞｼｯｸM-PRO" w:hint="eastAsia"/>
                                <w:color w:val="333333"/>
                              </w:rPr>
                              <w:t>介護事故の</w:t>
                            </w:r>
                            <w:r w:rsidRPr="0092251C">
                              <w:rPr>
                                <w:rFonts w:ascii="HG丸ｺﾞｼｯｸM-PRO" w:eastAsia="HG丸ｺﾞｼｯｸM-PRO" w:hAnsi="HG丸ｺﾞｼｯｸM-PRO"/>
                                <w:color w:val="333333"/>
                              </w:rPr>
                              <w:t>減少に繋がります。</w:t>
                            </w:r>
                          </w:p>
                          <w:p w14:paraId="709DE799" w14:textId="3DD561CD" w:rsidR="000A1F31" w:rsidRPr="0092251C" w:rsidRDefault="000A1F31" w:rsidP="00B332F0">
                            <w:pPr>
                              <w:pStyle w:val="a9"/>
                              <w:spacing w:line="240" w:lineRule="exact"/>
                              <w:rPr>
                                <w:rFonts w:ascii="HG丸ｺﾞｼｯｸM-PRO" w:eastAsia="HG丸ｺﾞｼｯｸM-PRO" w:hAnsi="HG丸ｺﾞｼｯｸM-PRO"/>
                              </w:rPr>
                            </w:pPr>
                            <w:r w:rsidRPr="0092251C">
                              <w:rPr>
                                <w:rFonts w:ascii="HG丸ｺﾞｼｯｸM-PRO" w:eastAsia="HG丸ｺﾞｼｯｸM-PRO" w:hAnsi="HG丸ｺﾞｼｯｸM-PRO" w:cs="Arial"/>
                                <w:color w:val="333333"/>
                                <w:shd w:val="clear" w:color="auto" w:fill="FFFFFF"/>
                              </w:rPr>
                              <w:t>ヒューマンエラーを個人の責任として捉えるのでなく</w:t>
                            </w:r>
                            <w:r w:rsidR="00DE3D98" w:rsidRPr="0092251C">
                              <w:rPr>
                                <w:rFonts w:ascii="HG丸ｺﾞｼｯｸM-PRO" w:eastAsia="HG丸ｺﾞｼｯｸM-PRO" w:hAnsi="HG丸ｺﾞｼｯｸM-PRO" w:cs="Arial" w:hint="eastAsia"/>
                                <w:color w:val="333333"/>
                                <w:shd w:val="clear" w:color="auto" w:fill="FFFFFF"/>
                              </w:rPr>
                              <w:t>、</w:t>
                            </w:r>
                            <w:r w:rsidRPr="0092251C">
                              <w:rPr>
                                <w:rFonts w:ascii="HG丸ｺﾞｼｯｸM-PRO" w:eastAsia="HG丸ｺﾞｼｯｸM-PRO" w:hAnsi="HG丸ｺﾞｼｯｸM-PRO" w:cs="Arial"/>
                                <w:color w:val="333333"/>
                                <w:shd w:val="clear" w:color="auto" w:fill="FFFFFF"/>
                              </w:rPr>
                              <w:t>何らかの背景要因があるとして捉えて、組織的に防止する取り組みにより介護事故をなくしていくことが大切で</w:t>
                            </w:r>
                            <w:r w:rsidR="00DE3D98" w:rsidRPr="0092251C">
                              <w:rPr>
                                <w:rFonts w:ascii="HG丸ｺﾞｼｯｸM-PRO" w:eastAsia="HG丸ｺﾞｼｯｸM-PRO" w:hAnsi="HG丸ｺﾞｼｯｸM-PRO" w:cs="Arial" w:hint="eastAsia"/>
                                <w:color w:val="333333"/>
                                <w:shd w:val="clear" w:color="auto" w:fill="FFFFFF"/>
                              </w:rPr>
                              <w:t>す。ヒューマンエラーを防ぐポイントを整理し、</w:t>
                            </w:r>
                            <w:r w:rsidR="0092251C" w:rsidRPr="0092251C">
                              <w:rPr>
                                <w:rFonts w:ascii="HG丸ｺﾞｼｯｸM-PRO" w:eastAsia="HG丸ｺﾞｼｯｸM-PRO" w:hAnsi="HG丸ｺﾞｼｯｸM-PRO" w:hint="eastAsia"/>
                              </w:rPr>
                              <w:t>皆さまと一緒に</w:t>
                            </w:r>
                            <w:r w:rsidR="00612902" w:rsidRPr="0092251C">
                              <w:rPr>
                                <w:rFonts w:ascii="HG丸ｺﾞｼｯｸM-PRO" w:eastAsia="HG丸ｺﾞｼｯｸM-PRO" w:hAnsi="HG丸ｺﾞｼｯｸM-PRO" w:hint="eastAsia"/>
                              </w:rPr>
                              <w:t>学ぶ機会</w:t>
                            </w:r>
                            <w:r w:rsidR="0092251C" w:rsidRPr="0092251C">
                              <w:rPr>
                                <w:rFonts w:ascii="HG丸ｺﾞｼｯｸM-PRO" w:eastAsia="HG丸ｺﾞｼｯｸM-PRO" w:hAnsi="HG丸ｺﾞｼｯｸM-PRO" w:hint="eastAsia"/>
                              </w:rPr>
                              <w:t>を開催いたします。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91C56" id="AutoShape 13" o:spid="_x0000_s1028" style="position:absolute;left:0;text-align:left;margin-left:11.35pt;margin-top:10.95pt;width:513.7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">
                <v:stroke dashstyle="longDash"/>
                <v:textbox inset="5.85pt,.7pt,5.85pt,.7pt">
                  <w:txbxContent>
                    <w:p w14:paraId="3FFA8BF1" w14:textId="7C01EAE9" w:rsidR="00FE3EC3" w:rsidRPr="00073611" w:rsidRDefault="00FE3EC3" w:rsidP="00B332F0">
                      <w:pPr>
                        <w:pStyle w:val="a9"/>
                        <w:spacing w:line="240" w:lineRule="exact"/>
                        <w:rPr>
                          <w:rFonts w:ascii="ＭＳ ゴシック" w:eastAsia="ＭＳ ゴシック" w:hAnsi="ＭＳ ゴシック"/>
                          <w:b/>
                          <w:bCs/>
                        </w:rPr>
                      </w:pPr>
                    </w:p>
                    <w:p w14:paraId="611B2D3E" w14:textId="1B1E3DEF" w:rsidR="00DE3D98" w:rsidRPr="0092251C" w:rsidRDefault="0092251C" w:rsidP="00B332F0">
                      <w:pPr>
                        <w:pStyle w:val="a9"/>
                        <w:spacing w:line="240" w:lineRule="exact"/>
                        <w:rPr>
                          <w:rFonts w:ascii="HG丸ｺﾞｼｯｸM-PRO" w:eastAsia="HG丸ｺﾞｼｯｸM-PRO" w:hAnsi="HG丸ｺﾞｼｯｸM-PRO" w:cs="Arial"/>
                          <w:color w:val="333333"/>
                          <w:shd w:val="clear" w:color="auto" w:fill="FFFFFF"/>
                        </w:rPr>
                      </w:pPr>
                      <w:r>
                        <w:rPr>
                          <w:rFonts w:ascii="HG丸ｺﾞｼｯｸM-PRO" w:eastAsia="HG丸ｺﾞｼｯｸM-PRO" w:hAnsi="HG丸ｺﾞｼｯｸM-PRO" w:cs="Arial" w:hint="eastAsia"/>
                          <w:color w:val="333333"/>
                          <w:shd w:val="clear" w:color="auto" w:fill="FFFFFF"/>
                        </w:rPr>
                        <w:t>介護サービスにおいて</w:t>
                      </w:r>
                      <w:r w:rsidR="000A1F31" w:rsidRPr="0092251C">
                        <w:rPr>
                          <w:rFonts w:ascii="HG丸ｺﾞｼｯｸM-PRO" w:eastAsia="HG丸ｺﾞｼｯｸM-PRO" w:hAnsi="HG丸ｺﾞｼｯｸM-PRO" w:cs="Arial"/>
                          <w:color w:val="333333"/>
                          <w:shd w:val="clear" w:color="auto" w:fill="FFFFFF"/>
                        </w:rPr>
                        <w:t>介護事故は避けて通れないことです。</w:t>
                      </w:r>
                    </w:p>
                    <w:p w14:paraId="7A17EADB" w14:textId="27A909BE" w:rsidR="00DE3D98" w:rsidRPr="0092251C" w:rsidRDefault="00073611" w:rsidP="00B332F0">
                      <w:pPr>
                        <w:pStyle w:val="a9"/>
                        <w:spacing w:line="240" w:lineRule="exact"/>
                        <w:rPr>
                          <w:rFonts w:ascii="HG丸ｺﾞｼｯｸM-PRO" w:eastAsia="HG丸ｺﾞｼｯｸM-PRO" w:hAnsi="HG丸ｺﾞｼｯｸM-PRO"/>
                          <w:color w:val="333333"/>
                        </w:rPr>
                      </w:pPr>
                      <w:r w:rsidRPr="0092251C">
                        <w:rPr>
                          <w:rFonts w:ascii="HG丸ｺﾞｼｯｸM-PRO" w:eastAsia="HG丸ｺﾞｼｯｸM-PRO" w:hAnsi="HG丸ｺﾞｼｯｸM-PRO"/>
                          <w:color w:val="333333"/>
                        </w:rPr>
                        <w:t>介護事故</w:t>
                      </w:r>
                      <w:r w:rsidR="00E66639">
                        <w:rPr>
                          <w:rFonts w:ascii="HG丸ｺﾞｼｯｸM-PRO" w:eastAsia="HG丸ｺﾞｼｯｸM-PRO" w:hAnsi="HG丸ｺﾞｼｯｸM-PRO" w:hint="eastAsia"/>
                          <w:color w:val="333333"/>
                        </w:rPr>
                        <w:t>は</w:t>
                      </w:r>
                      <w:r w:rsidRPr="0092251C">
                        <w:rPr>
                          <w:rFonts w:ascii="HG丸ｺﾞｼｯｸM-PRO" w:eastAsia="HG丸ｺﾞｼｯｸM-PRO" w:hAnsi="HG丸ｺﾞｼｯｸM-PRO"/>
                          <w:color w:val="333333"/>
                        </w:rPr>
                        <w:t>「防ぐべき事故</w:t>
                      </w:r>
                      <w:r w:rsidR="009B7BCD">
                        <w:rPr>
                          <w:rFonts w:ascii="HG丸ｺﾞｼｯｸM-PRO" w:eastAsia="HG丸ｺﾞｼｯｸM-PRO" w:hAnsi="HG丸ｺﾞｼｯｸM-PRO" w:hint="eastAsia"/>
                          <w:color w:val="333333"/>
                        </w:rPr>
                        <w:t>＝ヒューマンエラー</w:t>
                      </w:r>
                      <w:r w:rsidRPr="0092251C">
                        <w:rPr>
                          <w:rFonts w:ascii="HG丸ｺﾞｼｯｸM-PRO" w:eastAsia="HG丸ｺﾞｼｯｸM-PRO" w:hAnsi="HG丸ｺﾞｼｯｸM-PRO"/>
                          <w:color w:val="333333"/>
                        </w:rPr>
                        <w:t>」と「防げない事故」</w:t>
                      </w:r>
                      <w:r w:rsidR="009B7BCD">
                        <w:rPr>
                          <w:rFonts w:ascii="HG丸ｺﾞｼｯｸM-PRO" w:eastAsia="HG丸ｺﾞｼｯｸM-PRO" w:hAnsi="HG丸ｺﾞｼｯｸM-PRO" w:hint="eastAsia"/>
                          <w:color w:val="333333"/>
                        </w:rPr>
                        <w:t>の</w:t>
                      </w:r>
                      <w:r w:rsidRPr="0092251C">
                        <w:rPr>
                          <w:rFonts w:ascii="HG丸ｺﾞｼｯｸM-PRO" w:eastAsia="HG丸ｺﾞｼｯｸM-PRO" w:hAnsi="HG丸ｺﾞｼｯｸM-PRO"/>
                          <w:color w:val="333333"/>
                        </w:rPr>
                        <w:t>見極めをしっかりとつけ</w:t>
                      </w:r>
                      <w:r w:rsidR="00817772">
                        <w:rPr>
                          <w:rFonts w:ascii="HG丸ｺﾞｼｯｸM-PRO" w:eastAsia="HG丸ｺﾞｼｯｸM-PRO" w:hAnsi="HG丸ｺﾞｼｯｸM-PRO" w:hint="eastAsia"/>
                          <w:color w:val="333333"/>
                        </w:rPr>
                        <w:t>て</w:t>
                      </w:r>
                      <w:r w:rsidR="00612902" w:rsidRPr="0092251C">
                        <w:rPr>
                          <w:rFonts w:ascii="HG丸ｺﾞｼｯｸM-PRO" w:eastAsia="HG丸ｺﾞｼｯｸM-PRO" w:hAnsi="HG丸ｺﾞｼｯｸM-PRO" w:hint="eastAsia"/>
                          <w:color w:val="333333"/>
                        </w:rPr>
                        <w:t>「</w:t>
                      </w:r>
                      <w:r w:rsidRPr="0092251C">
                        <w:rPr>
                          <w:rFonts w:ascii="HG丸ｺﾞｼｯｸM-PRO" w:eastAsia="HG丸ｺﾞｼｯｸM-PRO" w:hAnsi="HG丸ｺﾞｼｯｸM-PRO"/>
                          <w:color w:val="333333"/>
                        </w:rPr>
                        <w:t>防ぐべき事故</w:t>
                      </w:r>
                      <w:r w:rsidR="00817772">
                        <w:rPr>
                          <w:rFonts w:ascii="HG丸ｺﾞｼｯｸM-PRO" w:eastAsia="HG丸ｺﾞｼｯｸM-PRO" w:hAnsi="HG丸ｺﾞｼｯｸM-PRO" w:hint="eastAsia"/>
                          <w:color w:val="333333"/>
                        </w:rPr>
                        <w:t>＝ヒューマンエラー</w:t>
                      </w:r>
                      <w:r w:rsidR="00612902" w:rsidRPr="0092251C">
                        <w:rPr>
                          <w:rFonts w:ascii="HG丸ｺﾞｼｯｸM-PRO" w:eastAsia="HG丸ｺﾞｼｯｸM-PRO" w:hAnsi="HG丸ｺﾞｼｯｸM-PRO" w:hint="eastAsia"/>
                          <w:color w:val="333333"/>
                        </w:rPr>
                        <w:t>」</w:t>
                      </w:r>
                      <w:r w:rsidRPr="0092251C">
                        <w:rPr>
                          <w:rFonts w:ascii="HG丸ｺﾞｼｯｸM-PRO" w:eastAsia="HG丸ｺﾞｼｯｸM-PRO" w:hAnsi="HG丸ｺﾞｼｯｸM-PRO"/>
                          <w:color w:val="333333"/>
                        </w:rPr>
                        <w:t>を防止していくことが</w:t>
                      </w:r>
                      <w:r w:rsidR="00DE3D98" w:rsidRPr="0092251C">
                        <w:rPr>
                          <w:rFonts w:ascii="HG丸ｺﾞｼｯｸM-PRO" w:eastAsia="HG丸ｺﾞｼｯｸM-PRO" w:hAnsi="HG丸ｺﾞｼｯｸM-PRO" w:hint="eastAsia"/>
                          <w:color w:val="333333"/>
                        </w:rPr>
                        <w:t>介護事故の</w:t>
                      </w:r>
                      <w:r w:rsidRPr="0092251C">
                        <w:rPr>
                          <w:rFonts w:ascii="HG丸ｺﾞｼｯｸM-PRO" w:eastAsia="HG丸ｺﾞｼｯｸM-PRO" w:hAnsi="HG丸ｺﾞｼｯｸM-PRO"/>
                          <w:color w:val="333333"/>
                        </w:rPr>
                        <w:t>減少に繋がります。</w:t>
                      </w:r>
                    </w:p>
                    <w:p w14:paraId="709DE799" w14:textId="3DD561CD" w:rsidR="000A1F31" w:rsidRPr="0092251C" w:rsidRDefault="000A1F31" w:rsidP="00B332F0">
                      <w:pPr>
                        <w:pStyle w:val="a9"/>
                        <w:spacing w:line="240" w:lineRule="exact"/>
                        <w:rPr>
                          <w:rFonts w:ascii="HG丸ｺﾞｼｯｸM-PRO" w:eastAsia="HG丸ｺﾞｼｯｸM-PRO" w:hAnsi="HG丸ｺﾞｼｯｸM-PRO"/>
                        </w:rPr>
                      </w:pPr>
                      <w:r w:rsidRPr="0092251C">
                        <w:rPr>
                          <w:rFonts w:ascii="HG丸ｺﾞｼｯｸM-PRO" w:eastAsia="HG丸ｺﾞｼｯｸM-PRO" w:hAnsi="HG丸ｺﾞｼｯｸM-PRO" w:cs="Arial"/>
                          <w:color w:val="333333"/>
                          <w:shd w:val="clear" w:color="auto" w:fill="FFFFFF"/>
                        </w:rPr>
                        <w:t>ヒューマンエラーを個人の責任として捉えるのでなく</w:t>
                      </w:r>
                      <w:r w:rsidR="00DE3D98" w:rsidRPr="0092251C">
                        <w:rPr>
                          <w:rFonts w:ascii="HG丸ｺﾞｼｯｸM-PRO" w:eastAsia="HG丸ｺﾞｼｯｸM-PRO" w:hAnsi="HG丸ｺﾞｼｯｸM-PRO" w:cs="Arial" w:hint="eastAsia"/>
                          <w:color w:val="333333"/>
                          <w:shd w:val="clear" w:color="auto" w:fill="FFFFFF"/>
                        </w:rPr>
                        <w:t>、</w:t>
                      </w:r>
                      <w:r w:rsidRPr="0092251C">
                        <w:rPr>
                          <w:rFonts w:ascii="HG丸ｺﾞｼｯｸM-PRO" w:eastAsia="HG丸ｺﾞｼｯｸM-PRO" w:hAnsi="HG丸ｺﾞｼｯｸM-PRO" w:cs="Arial"/>
                          <w:color w:val="333333"/>
                          <w:shd w:val="clear" w:color="auto" w:fill="FFFFFF"/>
                        </w:rPr>
                        <w:t>何らかの背景要因があるとして捉えて、組織的に防止する取り組みにより介護事故をなくしていくことが大切で</w:t>
                      </w:r>
                      <w:r w:rsidR="00DE3D98" w:rsidRPr="0092251C">
                        <w:rPr>
                          <w:rFonts w:ascii="HG丸ｺﾞｼｯｸM-PRO" w:eastAsia="HG丸ｺﾞｼｯｸM-PRO" w:hAnsi="HG丸ｺﾞｼｯｸM-PRO" w:cs="Arial" w:hint="eastAsia"/>
                          <w:color w:val="333333"/>
                          <w:shd w:val="clear" w:color="auto" w:fill="FFFFFF"/>
                        </w:rPr>
                        <w:t>す。ヒューマンエラーを防ぐポイントを整理し、</w:t>
                      </w:r>
                      <w:r w:rsidR="0092251C" w:rsidRPr="0092251C">
                        <w:rPr>
                          <w:rFonts w:ascii="HG丸ｺﾞｼｯｸM-PRO" w:eastAsia="HG丸ｺﾞｼｯｸM-PRO" w:hAnsi="HG丸ｺﾞｼｯｸM-PRO" w:hint="eastAsia"/>
                        </w:rPr>
                        <w:t>皆さまと一緒に</w:t>
                      </w:r>
                      <w:r w:rsidR="00612902" w:rsidRPr="0092251C">
                        <w:rPr>
                          <w:rFonts w:ascii="HG丸ｺﾞｼｯｸM-PRO" w:eastAsia="HG丸ｺﾞｼｯｸM-PRO" w:hAnsi="HG丸ｺﾞｼｯｸM-PRO" w:hint="eastAsia"/>
                        </w:rPr>
                        <w:t>学ぶ機会</w:t>
                      </w:r>
                      <w:r w:rsidR="0092251C" w:rsidRPr="0092251C">
                        <w:rPr>
                          <w:rFonts w:ascii="HG丸ｺﾞｼｯｸM-PRO" w:eastAsia="HG丸ｺﾞｼｯｸM-PRO" w:hAnsi="HG丸ｺﾞｼｯｸM-PRO" w:hint="eastAsia"/>
                        </w:rPr>
                        <w:t>を開催いたします。</w:t>
                      </w:r>
                    </w:p>
                  </w:txbxContent>
                </v:textbox>
                <w10:wrap anchorx="margin"/>
              </v:roundrect>
            </w:pict>
          </mc:Fallback>
        </mc:AlternateContent>
      </w:r>
    </w:p>
    <w:p w14:paraId="145ED90E" w14:textId="0F28A383" w:rsidR="00C02176" w:rsidRPr="007331A4" w:rsidRDefault="00C02176" w:rsidP="006623CD">
      <w:pPr>
        <w:ind w:firstLineChars="100" w:firstLine="221"/>
        <w:rPr>
          <w:rFonts w:ascii="ＭＳ ゴシック" w:eastAsia="ＭＳ ゴシック" w:hAnsi="ＭＳ ゴシック"/>
          <w:b/>
          <w:sz w:val="22"/>
        </w:rPr>
      </w:pPr>
    </w:p>
    <w:p w14:paraId="3781E576" w14:textId="59D0DF0F" w:rsidR="00E201CE" w:rsidRPr="007331A4" w:rsidRDefault="00C25B68">
      <w:pPr>
        <w:rPr>
          <w:rFonts w:ascii="ＭＳ ゴシック" w:eastAsia="ＭＳ ゴシック" w:hAnsi="ＭＳ ゴシック"/>
          <w:sz w:val="22"/>
        </w:rPr>
      </w:pPr>
      <w:r w:rsidRPr="007331A4">
        <w:rPr>
          <w:rFonts w:ascii="ＭＳ ゴシック" w:eastAsia="ＭＳ ゴシック" w:hAnsi="ＭＳ ゴシック" w:hint="eastAsia"/>
          <w:sz w:val="22"/>
        </w:rPr>
        <w:t xml:space="preserve">　　　　　　　　　　　　</w:t>
      </w:r>
    </w:p>
    <w:p w14:paraId="0D4CB211" w14:textId="4C1C0067" w:rsidR="00E201CE" w:rsidRPr="007331A4" w:rsidRDefault="00E201CE">
      <w:pPr>
        <w:rPr>
          <w:rFonts w:ascii="ＭＳ ゴシック" w:eastAsia="ＭＳ ゴシック" w:hAnsi="ＭＳ ゴシック"/>
          <w:sz w:val="22"/>
        </w:rPr>
      </w:pPr>
    </w:p>
    <w:p w14:paraId="6E6466BB" w14:textId="7AB6E05B" w:rsidR="008C78B1" w:rsidRPr="007331A4" w:rsidRDefault="008C78B1">
      <w:pPr>
        <w:rPr>
          <w:rFonts w:ascii="ＭＳ ゴシック" w:eastAsia="ＭＳ ゴシック" w:hAnsi="ＭＳ ゴシック"/>
          <w:sz w:val="22"/>
        </w:rPr>
      </w:pPr>
    </w:p>
    <w:p w14:paraId="5257FF15" w14:textId="7A1AC41C" w:rsidR="00E201CE" w:rsidRDefault="00E201CE">
      <w:pPr>
        <w:rPr>
          <w:rFonts w:ascii="ＭＳ ゴシック" w:eastAsia="ＭＳ ゴシック" w:hAnsi="ＭＳ ゴシック"/>
          <w:sz w:val="22"/>
        </w:rPr>
      </w:pPr>
    </w:p>
    <w:p w14:paraId="14E1985B" w14:textId="1EB8776E" w:rsidR="00E201CE" w:rsidRDefault="00E201CE">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264"/>
        <w:gridCol w:w="3877"/>
      </w:tblGrid>
      <w:tr w:rsidR="00F2076A" w14:paraId="1D3235BB" w14:textId="77777777" w:rsidTr="006623CD">
        <w:trPr>
          <w:trHeight w:val="567"/>
        </w:trPr>
        <w:tc>
          <w:tcPr>
            <w:tcW w:w="2065" w:type="dxa"/>
            <w:vAlign w:val="center"/>
          </w:tcPr>
          <w:p w14:paraId="512CDC92" w14:textId="74A49844" w:rsidR="00F2076A" w:rsidRDefault="00F2076A" w:rsidP="00EA64F6">
            <w:pPr>
              <w:jc w:val="center"/>
              <w:rPr>
                <w:rFonts w:ascii="ＭＳ ゴシック" w:eastAsia="ＭＳ ゴシック" w:hAnsi="ＭＳ ゴシック"/>
                <w:sz w:val="24"/>
                <w:szCs w:val="24"/>
              </w:rPr>
            </w:pPr>
            <w:r w:rsidRPr="00C9579C">
              <w:rPr>
                <w:rFonts w:ascii="ＭＳ ゴシック" w:eastAsia="ＭＳ ゴシック" w:hAnsi="ＭＳ ゴシック" w:hint="eastAsia"/>
                <w:spacing w:val="23"/>
                <w:kern w:val="0"/>
                <w:sz w:val="24"/>
                <w:szCs w:val="24"/>
                <w:fitText w:val="1100" w:id="2048555521"/>
              </w:rPr>
              <w:t>事業所</w:t>
            </w:r>
            <w:r w:rsidRPr="00C9579C">
              <w:rPr>
                <w:rFonts w:ascii="ＭＳ ゴシック" w:eastAsia="ＭＳ ゴシック" w:hAnsi="ＭＳ ゴシック" w:hint="eastAsia"/>
                <w:spacing w:val="1"/>
                <w:kern w:val="0"/>
                <w:sz w:val="24"/>
                <w:szCs w:val="24"/>
                <w:fitText w:val="1100" w:id="2048555521"/>
              </w:rPr>
              <w:t>名</w:t>
            </w:r>
          </w:p>
        </w:tc>
        <w:tc>
          <w:tcPr>
            <w:tcW w:w="8141" w:type="dxa"/>
            <w:gridSpan w:val="2"/>
            <w:vAlign w:val="center"/>
          </w:tcPr>
          <w:p w14:paraId="4116A7DA" w14:textId="4A51A74D"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623CD">
        <w:trPr>
          <w:trHeight w:val="567"/>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264" w:type="dxa"/>
            <w:vAlign w:val="center"/>
          </w:tcPr>
          <w:p w14:paraId="105158A2" w14:textId="759027A4"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623CD">
        <w:trPr>
          <w:trHeight w:val="567"/>
        </w:trPr>
        <w:tc>
          <w:tcPr>
            <w:tcW w:w="2065" w:type="dxa"/>
            <w:vAlign w:val="center"/>
          </w:tcPr>
          <w:p w14:paraId="2D92E63A" w14:textId="686F9D2B" w:rsidR="00E201CE" w:rsidRPr="00D52EEF" w:rsidRDefault="00D52EEF" w:rsidP="00D52E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8141" w:type="dxa"/>
            <w:gridSpan w:val="2"/>
            <w:vAlign w:val="center"/>
          </w:tcPr>
          <w:p w14:paraId="77971503" w14:textId="77777777" w:rsidR="00E201CE" w:rsidRDefault="00E201CE">
            <w:pPr>
              <w:jc w:val="left"/>
              <w:rPr>
                <w:rFonts w:ascii="ＭＳ ゴシック" w:eastAsia="ＭＳ ゴシック" w:hAnsi="ＭＳ ゴシック"/>
                <w:sz w:val="24"/>
                <w:szCs w:val="24"/>
              </w:rPr>
            </w:pPr>
          </w:p>
        </w:tc>
      </w:tr>
      <w:tr w:rsidR="00E201CE" w14:paraId="7B395862" w14:textId="77777777" w:rsidTr="006623CD">
        <w:trPr>
          <w:trHeight w:val="567"/>
        </w:trPr>
        <w:tc>
          <w:tcPr>
            <w:tcW w:w="2065" w:type="dxa"/>
            <w:vAlign w:val="center"/>
          </w:tcPr>
          <w:p w14:paraId="05649EA8"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8"/>
              </w:rPr>
              <w:t>氏</w:t>
            </w:r>
            <w:r>
              <w:rPr>
                <w:rFonts w:ascii="ＭＳ ゴシック" w:eastAsia="ＭＳ ゴシック" w:hAnsi="ＭＳ ゴシック" w:hint="eastAsia"/>
                <w:kern w:val="0"/>
                <w:sz w:val="24"/>
                <w:szCs w:val="24"/>
                <w:fitText w:val="1050" w:id="8"/>
              </w:rPr>
              <w:t>名</w:t>
            </w:r>
          </w:p>
        </w:tc>
        <w:tc>
          <w:tcPr>
            <w:tcW w:w="8141" w:type="dxa"/>
            <w:gridSpan w:val="2"/>
            <w:vAlign w:val="center"/>
          </w:tcPr>
          <w:p w14:paraId="0027356D" w14:textId="77777777" w:rsidR="00E201CE" w:rsidRDefault="00E201CE">
            <w:pPr>
              <w:jc w:val="left"/>
              <w:rPr>
                <w:rFonts w:ascii="ＭＳ ゴシック" w:eastAsia="ＭＳ ゴシック" w:hAnsi="ＭＳ ゴシック"/>
                <w:sz w:val="24"/>
                <w:szCs w:val="24"/>
              </w:rPr>
            </w:pPr>
          </w:p>
        </w:tc>
      </w:tr>
      <w:tr w:rsidR="00E201CE" w14:paraId="69EE23BD" w14:textId="77777777" w:rsidTr="006623CD">
        <w:trPr>
          <w:trHeight w:val="567"/>
        </w:trPr>
        <w:tc>
          <w:tcPr>
            <w:tcW w:w="2065" w:type="dxa"/>
            <w:vAlign w:val="center"/>
          </w:tcPr>
          <w:p w14:paraId="620093DF"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9"/>
              </w:rPr>
              <w:t>氏</w:t>
            </w:r>
            <w:r>
              <w:rPr>
                <w:rFonts w:ascii="ＭＳ ゴシック" w:eastAsia="ＭＳ ゴシック" w:hAnsi="ＭＳ ゴシック" w:hint="eastAsia"/>
                <w:kern w:val="0"/>
                <w:sz w:val="24"/>
                <w:szCs w:val="24"/>
                <w:fitText w:val="1050" w:id="9"/>
              </w:rPr>
              <w:t>名</w:t>
            </w:r>
          </w:p>
        </w:tc>
        <w:tc>
          <w:tcPr>
            <w:tcW w:w="8141" w:type="dxa"/>
            <w:gridSpan w:val="2"/>
            <w:vAlign w:val="center"/>
          </w:tcPr>
          <w:p w14:paraId="4B35CC5F" w14:textId="77777777" w:rsidR="00E201CE" w:rsidRDefault="00E201CE">
            <w:pPr>
              <w:jc w:val="left"/>
              <w:rPr>
                <w:rFonts w:ascii="ＭＳ ゴシック" w:eastAsia="ＭＳ ゴシック" w:hAnsi="ＭＳ ゴシック"/>
                <w:sz w:val="24"/>
                <w:szCs w:val="24"/>
              </w:rPr>
            </w:pPr>
          </w:p>
        </w:tc>
      </w:tr>
      <w:tr w:rsidR="00E201CE" w14:paraId="338B5552" w14:textId="77777777" w:rsidTr="006623CD">
        <w:trPr>
          <w:trHeight w:val="1144"/>
        </w:trPr>
        <w:tc>
          <w:tcPr>
            <w:tcW w:w="10206" w:type="dxa"/>
            <w:gridSpan w:val="3"/>
            <w:tcBorders>
              <w:bottom w:val="single" w:sz="4" w:space="0" w:color="auto"/>
            </w:tcBorders>
          </w:tcPr>
          <w:p w14:paraId="6FDDF195" w14:textId="77777777" w:rsidR="00E201CE" w:rsidRPr="00623BE8" w:rsidRDefault="00C25B68">
            <w:pPr>
              <w:rPr>
                <w:rFonts w:ascii="ＭＳ ゴシック" w:eastAsia="ＭＳ ゴシック" w:hAnsi="ＭＳ ゴシック"/>
                <w:sz w:val="22"/>
              </w:rPr>
            </w:pPr>
            <w:r w:rsidRPr="00623BE8">
              <w:rPr>
                <w:rFonts w:ascii="ＭＳ ゴシック" w:eastAsia="ＭＳ ゴシック" w:hAnsi="ＭＳ ゴシック" w:hint="eastAsia"/>
                <w:sz w:val="22"/>
              </w:rPr>
              <w:t>質問等ありましたらお書きください。</w:t>
            </w:r>
          </w:p>
          <w:p w14:paraId="3089DEDC" w14:textId="77777777" w:rsidR="00E201CE" w:rsidRDefault="00E201CE">
            <w:pPr>
              <w:rPr>
                <w:rFonts w:ascii="ＭＳ ゴシック" w:eastAsia="ＭＳ ゴシック" w:hAnsi="ＭＳ ゴシック"/>
                <w:sz w:val="24"/>
                <w:szCs w:val="24"/>
              </w:rPr>
            </w:pPr>
          </w:p>
          <w:p w14:paraId="34376FF8" w14:textId="77777777" w:rsidR="00E201CE" w:rsidRDefault="00E201CE">
            <w:pPr>
              <w:rPr>
                <w:rFonts w:ascii="ＭＳ ゴシック" w:eastAsia="ＭＳ ゴシック" w:hAnsi="ＭＳ ゴシック"/>
                <w:sz w:val="24"/>
                <w:szCs w:val="24"/>
              </w:rPr>
            </w:pPr>
          </w:p>
          <w:p w14:paraId="25AE875A" w14:textId="77777777" w:rsidR="00E201CE" w:rsidRDefault="00E201CE">
            <w:pPr>
              <w:rPr>
                <w:rFonts w:ascii="ＭＳ ゴシック" w:eastAsia="ＭＳ ゴシック" w:hAnsi="ＭＳ ゴシック"/>
                <w:sz w:val="24"/>
                <w:szCs w:val="24"/>
              </w:rPr>
            </w:pPr>
          </w:p>
        </w:tc>
      </w:tr>
    </w:tbl>
    <w:p w14:paraId="70A7DA42" w14:textId="657A1CA4" w:rsidR="00E201CE" w:rsidRPr="00802608" w:rsidRDefault="00C25B68" w:rsidP="00802608">
      <w:pPr>
        <w:ind w:firstLineChars="100" w:firstLine="281"/>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 xml:space="preserve">※締め切り：　</w:t>
      </w:r>
      <w:r w:rsidR="00612902">
        <w:rPr>
          <w:rFonts w:ascii="ＭＳ ゴシック" w:eastAsia="ＭＳ ゴシック" w:hAnsi="ＭＳ ゴシック" w:hint="eastAsia"/>
          <w:b/>
          <w:sz w:val="28"/>
          <w:szCs w:val="24"/>
        </w:rPr>
        <w:t>11</w:t>
      </w:r>
      <w:r w:rsidRPr="008C78B1">
        <w:rPr>
          <w:rFonts w:ascii="ＭＳ ゴシック" w:eastAsia="ＭＳ ゴシック" w:hAnsi="ＭＳ ゴシック" w:hint="eastAsia"/>
          <w:b/>
          <w:sz w:val="28"/>
          <w:szCs w:val="24"/>
        </w:rPr>
        <w:t>月</w:t>
      </w:r>
      <w:r w:rsidR="00476824">
        <w:rPr>
          <w:rFonts w:ascii="ＭＳ ゴシック" w:eastAsia="ＭＳ ゴシック" w:hAnsi="ＭＳ ゴシック" w:hint="eastAsia"/>
          <w:b/>
          <w:sz w:val="28"/>
          <w:szCs w:val="24"/>
        </w:rPr>
        <w:t>10</w:t>
      </w:r>
      <w:r w:rsidRPr="008C78B1">
        <w:rPr>
          <w:rFonts w:ascii="ＭＳ ゴシック" w:eastAsia="ＭＳ ゴシック" w:hAnsi="ＭＳ ゴシック" w:hint="eastAsia"/>
          <w:b/>
          <w:sz w:val="28"/>
          <w:szCs w:val="24"/>
        </w:rPr>
        <w:t>日(</w:t>
      </w:r>
      <w:r w:rsidR="00612902">
        <w:rPr>
          <w:rFonts w:ascii="ＭＳ ゴシック" w:eastAsia="ＭＳ ゴシック" w:hAnsi="ＭＳ ゴシック" w:hint="eastAsia"/>
          <w:b/>
          <w:sz w:val="28"/>
          <w:szCs w:val="24"/>
        </w:rPr>
        <w:t>水</w:t>
      </w:r>
      <w:r w:rsidRPr="008C78B1">
        <w:rPr>
          <w:rFonts w:ascii="ＭＳ ゴシック" w:eastAsia="ＭＳ ゴシック" w:hAnsi="ＭＳ ゴシック" w:hint="eastAsia"/>
          <w:b/>
          <w:sz w:val="28"/>
          <w:szCs w:val="24"/>
        </w:rPr>
        <w:t>)</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pPr>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pPr>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6715CEB8" w14:textId="77777777" w:rsidR="00E201CE" w:rsidRPr="008C78B1" w:rsidRDefault="00C25B68">
      <w:pPr>
        <w:wordWrap w:val="0"/>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F14EAD">
      <w:pgSz w:w="11906" w:h="16838"/>
      <w:pgMar w:top="567" w:right="567" w:bottom="284"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7A8B" w14:textId="77777777" w:rsidR="00CB2077" w:rsidRDefault="00CB2077" w:rsidP="007B7900">
      <w:r>
        <w:separator/>
      </w:r>
    </w:p>
  </w:endnote>
  <w:endnote w:type="continuationSeparator" w:id="0">
    <w:p w14:paraId="39B3C8C3" w14:textId="77777777" w:rsidR="00CB2077" w:rsidRDefault="00CB2077"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8B7E" w14:textId="77777777" w:rsidR="00CB2077" w:rsidRDefault="00CB2077" w:rsidP="007B7900">
      <w:r>
        <w:separator/>
      </w:r>
    </w:p>
  </w:footnote>
  <w:footnote w:type="continuationSeparator" w:id="0">
    <w:p w14:paraId="23F19C5F" w14:textId="77777777" w:rsidR="00CB2077" w:rsidRDefault="00CB2077"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14D47"/>
    <w:rsid w:val="0005724F"/>
    <w:rsid w:val="00073611"/>
    <w:rsid w:val="00075ECB"/>
    <w:rsid w:val="0008382E"/>
    <w:rsid w:val="00085FCB"/>
    <w:rsid w:val="000A1F31"/>
    <w:rsid w:val="000D7E28"/>
    <w:rsid w:val="00167785"/>
    <w:rsid w:val="00174348"/>
    <w:rsid w:val="001A2598"/>
    <w:rsid w:val="00207502"/>
    <w:rsid w:val="0022082F"/>
    <w:rsid w:val="002640C0"/>
    <w:rsid w:val="002C3C52"/>
    <w:rsid w:val="002C7241"/>
    <w:rsid w:val="002F6F97"/>
    <w:rsid w:val="00360729"/>
    <w:rsid w:val="00387D8E"/>
    <w:rsid w:val="003A0FC2"/>
    <w:rsid w:val="003A1626"/>
    <w:rsid w:val="003C0776"/>
    <w:rsid w:val="003E1417"/>
    <w:rsid w:val="003E4021"/>
    <w:rsid w:val="00417E3B"/>
    <w:rsid w:val="004545B9"/>
    <w:rsid w:val="00467626"/>
    <w:rsid w:val="00476824"/>
    <w:rsid w:val="00492254"/>
    <w:rsid w:val="004930CC"/>
    <w:rsid w:val="004947F8"/>
    <w:rsid w:val="004B1C44"/>
    <w:rsid w:val="004C69D5"/>
    <w:rsid w:val="004D5F56"/>
    <w:rsid w:val="004E33FB"/>
    <w:rsid w:val="004E4D9C"/>
    <w:rsid w:val="00555DC5"/>
    <w:rsid w:val="005E1E73"/>
    <w:rsid w:val="005E56F8"/>
    <w:rsid w:val="00612902"/>
    <w:rsid w:val="00617A4B"/>
    <w:rsid w:val="006207E1"/>
    <w:rsid w:val="00623BE8"/>
    <w:rsid w:val="00627357"/>
    <w:rsid w:val="006623CD"/>
    <w:rsid w:val="00695D02"/>
    <w:rsid w:val="006D235D"/>
    <w:rsid w:val="006E31D9"/>
    <w:rsid w:val="00715DA1"/>
    <w:rsid w:val="007331A4"/>
    <w:rsid w:val="007557D2"/>
    <w:rsid w:val="00765813"/>
    <w:rsid w:val="007770C2"/>
    <w:rsid w:val="007B7900"/>
    <w:rsid w:val="00802608"/>
    <w:rsid w:val="00817772"/>
    <w:rsid w:val="00826E4D"/>
    <w:rsid w:val="00870F6C"/>
    <w:rsid w:val="008C78B1"/>
    <w:rsid w:val="008D5AEB"/>
    <w:rsid w:val="009054E9"/>
    <w:rsid w:val="00906D05"/>
    <w:rsid w:val="009131BD"/>
    <w:rsid w:val="0092251C"/>
    <w:rsid w:val="00987050"/>
    <w:rsid w:val="009B7BCD"/>
    <w:rsid w:val="009C14FA"/>
    <w:rsid w:val="009C3044"/>
    <w:rsid w:val="009F30FD"/>
    <w:rsid w:val="00A114C6"/>
    <w:rsid w:val="00A12A9F"/>
    <w:rsid w:val="00A45E80"/>
    <w:rsid w:val="00A50C17"/>
    <w:rsid w:val="00A925F4"/>
    <w:rsid w:val="00A97D5B"/>
    <w:rsid w:val="00AA7F2C"/>
    <w:rsid w:val="00AC690B"/>
    <w:rsid w:val="00AF3BCD"/>
    <w:rsid w:val="00B14426"/>
    <w:rsid w:val="00B332F0"/>
    <w:rsid w:val="00BB21B1"/>
    <w:rsid w:val="00BB7274"/>
    <w:rsid w:val="00BD0D2F"/>
    <w:rsid w:val="00BD3B96"/>
    <w:rsid w:val="00BD7853"/>
    <w:rsid w:val="00BF336A"/>
    <w:rsid w:val="00C001BA"/>
    <w:rsid w:val="00C02176"/>
    <w:rsid w:val="00C0741D"/>
    <w:rsid w:val="00C25B68"/>
    <w:rsid w:val="00C35254"/>
    <w:rsid w:val="00C37FB6"/>
    <w:rsid w:val="00C9579C"/>
    <w:rsid w:val="00CA06C1"/>
    <w:rsid w:val="00CB2077"/>
    <w:rsid w:val="00D075C4"/>
    <w:rsid w:val="00D2015A"/>
    <w:rsid w:val="00D21979"/>
    <w:rsid w:val="00D52EEF"/>
    <w:rsid w:val="00D67AB0"/>
    <w:rsid w:val="00D76A6A"/>
    <w:rsid w:val="00DC0D44"/>
    <w:rsid w:val="00DD04E5"/>
    <w:rsid w:val="00DE063A"/>
    <w:rsid w:val="00DE3D98"/>
    <w:rsid w:val="00DF110B"/>
    <w:rsid w:val="00E201CE"/>
    <w:rsid w:val="00E24680"/>
    <w:rsid w:val="00E66639"/>
    <w:rsid w:val="00E72780"/>
    <w:rsid w:val="00E84F6F"/>
    <w:rsid w:val="00EB1CA8"/>
    <w:rsid w:val="00F14EAD"/>
    <w:rsid w:val="00F2076A"/>
    <w:rsid w:val="00FA17ED"/>
    <w:rsid w:val="00FB1601"/>
    <w:rsid w:val="00FE1D17"/>
    <w:rsid w:val="00FE3EC3"/>
    <w:rsid w:val="00FE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 w:type="paragraph" w:styleId="Web">
    <w:name w:val="Normal (Web)"/>
    <w:basedOn w:val="a"/>
    <w:uiPriority w:val="99"/>
    <w:semiHidden/>
    <w:unhideWhenUsed/>
    <w:rsid w:val="00B332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586236674">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155145316">
      <w:bodyDiv w:val="1"/>
      <w:marLeft w:val="0"/>
      <w:marRight w:val="0"/>
      <w:marTop w:val="0"/>
      <w:marBottom w:val="0"/>
      <w:divBdr>
        <w:top w:val="none" w:sz="0" w:space="0" w:color="auto"/>
        <w:left w:val="none" w:sz="0" w:space="0" w:color="auto"/>
        <w:bottom w:val="none" w:sz="0" w:space="0" w:color="auto"/>
        <w:right w:val="none" w:sz="0" w:space="0" w:color="auto"/>
      </w:divBdr>
      <w:divsChild>
        <w:div w:id="658122383">
          <w:marLeft w:val="0"/>
          <w:marRight w:val="0"/>
          <w:marTop w:val="0"/>
          <w:marBottom w:val="0"/>
          <w:divBdr>
            <w:top w:val="none" w:sz="0" w:space="0" w:color="auto"/>
            <w:left w:val="none" w:sz="0" w:space="0" w:color="auto"/>
            <w:bottom w:val="none" w:sz="0" w:space="0" w:color="auto"/>
            <w:right w:val="none" w:sz="0" w:space="0" w:color="auto"/>
          </w:divBdr>
          <w:divsChild>
            <w:div w:id="762534959">
              <w:marLeft w:val="0"/>
              <w:marRight w:val="0"/>
              <w:marTop w:val="0"/>
              <w:marBottom w:val="0"/>
              <w:divBdr>
                <w:top w:val="none" w:sz="0" w:space="0" w:color="auto"/>
                <w:left w:val="none" w:sz="0" w:space="0" w:color="auto"/>
                <w:bottom w:val="none" w:sz="0" w:space="0" w:color="auto"/>
                <w:right w:val="none" w:sz="0" w:space="0" w:color="auto"/>
              </w:divBdr>
              <w:divsChild>
                <w:div w:id="164394524">
                  <w:marLeft w:val="0"/>
                  <w:marRight w:val="0"/>
                  <w:marTop w:val="0"/>
                  <w:marBottom w:val="0"/>
                  <w:divBdr>
                    <w:top w:val="none" w:sz="0" w:space="0" w:color="auto"/>
                    <w:left w:val="none" w:sz="0" w:space="0" w:color="auto"/>
                    <w:bottom w:val="none" w:sz="0" w:space="0" w:color="auto"/>
                    <w:right w:val="none" w:sz="0" w:space="0" w:color="auto"/>
                  </w:divBdr>
                  <w:divsChild>
                    <w:div w:id="162478607">
                      <w:marLeft w:val="0"/>
                      <w:marRight w:val="0"/>
                      <w:marTop w:val="0"/>
                      <w:marBottom w:val="0"/>
                      <w:divBdr>
                        <w:top w:val="none" w:sz="0" w:space="0" w:color="auto"/>
                        <w:left w:val="none" w:sz="0" w:space="0" w:color="auto"/>
                        <w:bottom w:val="none" w:sz="0" w:space="0" w:color="auto"/>
                        <w:right w:val="none" w:sz="0" w:space="0" w:color="auto"/>
                      </w:divBdr>
                    </w:div>
                    <w:div w:id="1844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 w:id="2082634051">
      <w:bodyDiv w:val="1"/>
      <w:marLeft w:val="0"/>
      <w:marRight w:val="0"/>
      <w:marTop w:val="0"/>
      <w:marBottom w:val="0"/>
      <w:divBdr>
        <w:top w:val="none" w:sz="0" w:space="0" w:color="auto"/>
        <w:left w:val="none" w:sz="0" w:space="0" w:color="auto"/>
        <w:bottom w:val="none" w:sz="0" w:space="0" w:color="auto"/>
        <w:right w:val="none" w:sz="0" w:space="0" w:color="auto"/>
      </w:divBdr>
      <w:divsChild>
        <w:div w:id="733359027">
          <w:marLeft w:val="0"/>
          <w:marRight w:val="0"/>
          <w:marTop w:val="0"/>
          <w:marBottom w:val="0"/>
          <w:divBdr>
            <w:top w:val="none" w:sz="0" w:space="0" w:color="auto"/>
            <w:left w:val="none" w:sz="0" w:space="0" w:color="auto"/>
            <w:bottom w:val="none" w:sz="0" w:space="0" w:color="auto"/>
            <w:right w:val="none" w:sz="0" w:space="0" w:color="auto"/>
          </w:divBdr>
          <w:divsChild>
            <w:div w:id="1818105578">
              <w:marLeft w:val="0"/>
              <w:marRight w:val="0"/>
              <w:marTop w:val="0"/>
              <w:marBottom w:val="0"/>
              <w:divBdr>
                <w:top w:val="none" w:sz="0" w:space="0" w:color="auto"/>
                <w:left w:val="none" w:sz="0" w:space="0" w:color="auto"/>
                <w:bottom w:val="none" w:sz="0" w:space="0" w:color="auto"/>
                <w:right w:val="none" w:sz="0" w:space="0" w:color="auto"/>
              </w:divBdr>
              <w:divsChild>
                <w:div w:id="1774938846">
                  <w:marLeft w:val="0"/>
                  <w:marRight w:val="0"/>
                  <w:marTop w:val="0"/>
                  <w:marBottom w:val="0"/>
                  <w:divBdr>
                    <w:top w:val="none" w:sz="0" w:space="0" w:color="auto"/>
                    <w:left w:val="none" w:sz="0" w:space="0" w:color="auto"/>
                    <w:bottom w:val="none" w:sz="0" w:space="0" w:color="auto"/>
                    <w:right w:val="none" w:sz="0" w:space="0" w:color="auto"/>
                  </w:divBdr>
                  <w:divsChild>
                    <w:div w:id="1751074570">
                      <w:marLeft w:val="0"/>
                      <w:marRight w:val="0"/>
                      <w:marTop w:val="0"/>
                      <w:marBottom w:val="0"/>
                      <w:divBdr>
                        <w:top w:val="none" w:sz="0" w:space="0" w:color="auto"/>
                        <w:left w:val="none" w:sz="0" w:space="0" w:color="auto"/>
                        <w:bottom w:val="none" w:sz="0" w:space="0" w:color="auto"/>
                        <w:right w:val="none" w:sz="0" w:space="0" w:color="auto"/>
                      </w:divBdr>
                      <w:divsChild>
                        <w:div w:id="718015943">
                          <w:marLeft w:val="0"/>
                          <w:marRight w:val="0"/>
                          <w:marTop w:val="0"/>
                          <w:marBottom w:val="0"/>
                          <w:divBdr>
                            <w:top w:val="none" w:sz="0" w:space="0" w:color="auto"/>
                            <w:left w:val="none" w:sz="0" w:space="0" w:color="auto"/>
                            <w:bottom w:val="none" w:sz="0" w:space="0" w:color="auto"/>
                            <w:right w:val="none" w:sz="0" w:space="0" w:color="auto"/>
                          </w:divBdr>
                        </w:div>
                        <w:div w:id="169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user</cp:lastModifiedBy>
  <cp:revision>10</cp:revision>
  <cp:lastPrinted>2021-06-22T02:46:00Z</cp:lastPrinted>
  <dcterms:created xsi:type="dcterms:W3CDTF">2021-10-19T01:21:00Z</dcterms:created>
  <dcterms:modified xsi:type="dcterms:W3CDTF">2021-10-22T02:59:00Z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